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3048" w14:textId="5450A76A" w:rsidR="00B32802" w:rsidRPr="00A34BF7" w:rsidRDefault="00EF0745" w:rsidP="00B32802">
      <w:pPr>
        <w:jc w:val="center"/>
        <w:rPr>
          <w:rFonts w:ascii="Century Gothic" w:hAnsi="Century Gothic"/>
          <w:b/>
        </w:rPr>
      </w:pPr>
      <w:r w:rsidRPr="00A34BF7">
        <w:rPr>
          <w:rFonts w:ascii="Century Gothic" w:hAnsi="Century Gothic"/>
          <w:b/>
          <w:noProof/>
        </w:rPr>
        <mc:AlternateContent>
          <mc:Choice Requires="wps">
            <w:drawing>
              <wp:anchor distT="45720" distB="45720" distL="114300" distR="114300" simplePos="0" relativeHeight="251658241" behindDoc="0" locked="0" layoutInCell="1" allowOverlap="1" wp14:anchorId="6EB57CB7" wp14:editId="2CEF99B7">
                <wp:simplePos x="0" y="0"/>
                <wp:positionH relativeFrom="column">
                  <wp:posOffset>2533015</wp:posOffset>
                </wp:positionH>
                <wp:positionV relativeFrom="page">
                  <wp:posOffset>218440</wp:posOffset>
                </wp:positionV>
                <wp:extent cx="4157980" cy="1430020"/>
                <wp:effectExtent l="0" t="0" r="13970" b="17780"/>
                <wp:wrapSquare wrapText="bothSides"/>
                <wp:docPr id="3" name="Text Box 3" descr="P1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1430020"/>
                        </a:xfrm>
                        <a:prstGeom prst="rect">
                          <a:avLst/>
                        </a:prstGeom>
                        <a:solidFill>
                          <a:srgbClr val="FFFFFF"/>
                        </a:solidFill>
                        <a:ln w="9525">
                          <a:solidFill>
                            <a:sysClr val="window" lastClr="FFFFFF">
                              <a:lumMod val="65000"/>
                            </a:sysClr>
                          </a:solidFill>
                          <a:miter lim="800000"/>
                          <a:headEnd/>
                          <a:tailEnd/>
                        </a:ln>
                      </wps:spPr>
                      <wps:txbx>
                        <w:txbxContent>
                          <w:p w14:paraId="0ECF3FEB" w14:textId="77777777" w:rsidR="00EF0745" w:rsidRPr="00EF0745" w:rsidRDefault="00EF0745" w:rsidP="00EF0745">
                            <w:pPr>
                              <w:autoSpaceDE w:val="0"/>
                              <w:autoSpaceDN w:val="0"/>
                              <w:adjustRightInd w:val="0"/>
                              <w:rPr>
                                <w:rFonts w:ascii="Century Gothic" w:hAnsi="Century Gothic"/>
                                <w:b/>
                                <w:sz w:val="12"/>
                                <w:szCs w:val="14"/>
                              </w:rPr>
                            </w:pPr>
                            <w:r w:rsidRPr="00EF0745">
                              <w:rPr>
                                <w:rFonts w:ascii="Century Gothic" w:hAnsi="Century Gothic"/>
                                <w:b/>
                                <w:sz w:val="12"/>
                                <w:szCs w:val="14"/>
                              </w:rPr>
                              <w:t>Rules of Conduct for Public Meetings</w:t>
                            </w:r>
                          </w:p>
                          <w:p w14:paraId="3FD3D710" w14:textId="77777777" w:rsidR="00EF0745" w:rsidRPr="00EF0745" w:rsidRDefault="00EF0745" w:rsidP="00EF0745">
                            <w:pPr>
                              <w:autoSpaceDE w:val="0"/>
                              <w:autoSpaceDN w:val="0"/>
                              <w:adjustRightInd w:val="0"/>
                              <w:rPr>
                                <w:rFonts w:ascii="Century Gothic" w:hAnsi="Century Gothic"/>
                                <w:sz w:val="12"/>
                                <w:szCs w:val="14"/>
                              </w:rPr>
                            </w:pPr>
                          </w:p>
                          <w:p w14:paraId="3CEE5F99" w14:textId="3AC2C158" w:rsidR="00EF0745" w:rsidRPr="00EF0745" w:rsidRDefault="00EF0745" w:rsidP="00EF0745">
                            <w:pPr>
                              <w:autoSpaceDE w:val="0"/>
                              <w:autoSpaceDN w:val="0"/>
                              <w:adjustRightInd w:val="0"/>
                              <w:rPr>
                                <w:rFonts w:ascii="Century Gothic" w:hAnsi="Century Gothic"/>
                                <w:sz w:val="12"/>
                                <w:szCs w:val="14"/>
                              </w:rPr>
                            </w:pPr>
                            <w:r w:rsidRPr="00EF0745">
                              <w:rPr>
                                <w:rFonts w:ascii="Century Gothic" w:hAnsi="Century Gothic"/>
                                <w:sz w:val="12"/>
                                <w:szCs w:val="14"/>
                              </w:rPr>
                              <w:t xml:space="preserve">No person shall be disorderly, abusive, or disruptive of the orderly conduct of the meeting. Microphones will be </w:t>
                            </w:r>
                            <w:r w:rsidR="001C2795" w:rsidRPr="00EF0745">
                              <w:rPr>
                                <w:rFonts w:ascii="Century Gothic" w:hAnsi="Century Gothic"/>
                                <w:sz w:val="12"/>
                                <w:szCs w:val="14"/>
                              </w:rPr>
                              <w:t>muted,</w:t>
                            </w:r>
                            <w:r w:rsidRPr="00EF0745">
                              <w:rPr>
                                <w:rFonts w:ascii="Century Gothic" w:hAnsi="Century Gothic"/>
                                <w:sz w:val="12"/>
                                <w:szCs w:val="14"/>
                              </w:rPr>
                              <w:t xml:space="preserve"> and webcams will be turned off for remote participants unless called upon to speak or during public comment period.</w:t>
                            </w:r>
                          </w:p>
                          <w:p w14:paraId="1FD641CE" w14:textId="77777777" w:rsidR="00EF0745" w:rsidRPr="00EF0745" w:rsidRDefault="00EF0745" w:rsidP="00EF0745">
                            <w:pPr>
                              <w:autoSpaceDE w:val="0"/>
                              <w:autoSpaceDN w:val="0"/>
                              <w:adjustRightInd w:val="0"/>
                              <w:rPr>
                                <w:rFonts w:ascii="Century Gothic" w:hAnsi="Century Gothic"/>
                                <w:sz w:val="12"/>
                                <w:szCs w:val="14"/>
                              </w:rPr>
                            </w:pPr>
                          </w:p>
                          <w:p w14:paraId="79A751C7" w14:textId="77777777" w:rsidR="00EF0745" w:rsidRPr="00EF0745" w:rsidRDefault="00EF0745" w:rsidP="00EF0745">
                            <w:pPr>
                              <w:autoSpaceDE w:val="0"/>
                              <w:autoSpaceDN w:val="0"/>
                              <w:adjustRightInd w:val="0"/>
                              <w:rPr>
                                <w:rFonts w:ascii="Century Gothic" w:eastAsiaTheme="minorHAnsi" w:hAnsi="Century Gothic"/>
                                <w:iCs/>
                                <w:sz w:val="12"/>
                                <w:szCs w:val="14"/>
                              </w:rPr>
                            </w:pPr>
                            <w:r w:rsidRPr="00EF0745">
                              <w:rPr>
                                <w:rFonts w:ascii="Century Gothic" w:eastAsiaTheme="minorHAnsi" w:hAnsi="Century Gothic"/>
                                <w:iCs/>
                                <w:sz w:val="12"/>
                                <w:szCs w:val="14"/>
                              </w:rPr>
                              <w:t xml:space="preserve">Persons shall not comment or testify without first receiving recognition from the presiding officer and stating their full name and city of residence. </w:t>
                            </w:r>
                          </w:p>
                          <w:p w14:paraId="22F9263F" w14:textId="77777777" w:rsidR="00EF0745" w:rsidRPr="00EF0745" w:rsidRDefault="00EF0745" w:rsidP="00EF0745">
                            <w:pPr>
                              <w:autoSpaceDE w:val="0"/>
                              <w:autoSpaceDN w:val="0"/>
                              <w:adjustRightInd w:val="0"/>
                              <w:rPr>
                                <w:rFonts w:ascii="Century Gothic" w:eastAsiaTheme="minorHAnsi" w:hAnsi="Century Gothic"/>
                                <w:i/>
                                <w:iCs/>
                                <w:sz w:val="12"/>
                                <w:szCs w:val="14"/>
                              </w:rPr>
                            </w:pPr>
                          </w:p>
                          <w:p w14:paraId="4B3D088A" w14:textId="77777777" w:rsidR="00EF0745" w:rsidRPr="00EF0745" w:rsidRDefault="00EF0745" w:rsidP="00EF0745">
                            <w:pPr>
                              <w:autoSpaceDE w:val="0"/>
                              <w:autoSpaceDN w:val="0"/>
                              <w:adjustRightInd w:val="0"/>
                              <w:rPr>
                                <w:rFonts w:ascii="Century Gothic" w:hAnsi="Century Gothic"/>
                                <w:sz w:val="12"/>
                                <w:szCs w:val="14"/>
                              </w:rPr>
                            </w:pPr>
                            <w:r w:rsidRPr="00EF0745">
                              <w:rPr>
                                <w:rFonts w:ascii="Century Gothic" w:hAnsi="Century Gothic"/>
                                <w:sz w:val="12"/>
                                <w:szCs w:val="14"/>
                              </w:rPr>
                              <w:t>During public hearings no person shall present irrelevant, immaterial, or repetitious testimony or evidence.</w:t>
                            </w:r>
                          </w:p>
                          <w:p w14:paraId="7F7D852C" w14:textId="77777777" w:rsidR="00EF0745" w:rsidRPr="00EF0745" w:rsidRDefault="00EF0745" w:rsidP="00EF0745">
                            <w:pPr>
                              <w:autoSpaceDE w:val="0"/>
                              <w:autoSpaceDN w:val="0"/>
                              <w:adjustRightInd w:val="0"/>
                              <w:rPr>
                                <w:rFonts w:ascii="Century Gothic" w:hAnsi="Century Gothic"/>
                                <w:sz w:val="12"/>
                                <w:szCs w:val="14"/>
                              </w:rPr>
                            </w:pPr>
                          </w:p>
                          <w:p w14:paraId="0D6AF088" w14:textId="77777777" w:rsidR="00EF0745" w:rsidRPr="00EF0745" w:rsidRDefault="00EF0745" w:rsidP="00EF0745">
                            <w:pPr>
                              <w:autoSpaceDE w:val="0"/>
                              <w:autoSpaceDN w:val="0"/>
                              <w:adjustRightInd w:val="0"/>
                              <w:rPr>
                                <w:rFonts w:ascii="Century Gothic" w:hAnsi="Century Gothic"/>
                                <w:sz w:val="12"/>
                                <w:szCs w:val="14"/>
                              </w:rPr>
                            </w:pPr>
                            <w:r w:rsidRPr="00EF0745">
                              <w:rPr>
                                <w:rFonts w:ascii="Century Gothic" w:hAnsi="Century Gothic"/>
                                <w:sz w:val="12"/>
                                <w:szCs w:val="14"/>
                              </w:rPr>
                              <w:t>There shall be no audience demonstrations such as applause, cheering, display of signs, or other conduct disruptive of the meeting.  If online participant(s) disrupt the meeting, the participant(s) microphone and webcam will be turned off.  If disruption continues, the participant(s) will be removed from the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ADC0BE6">
              <v:shapetype id="_x0000_t202" coordsize="21600,21600" o:spt="202" path="m,l,21600r21600,l21600,xe" w14:anchorId="6EB57CB7">
                <v:stroke joinstyle="miter"/>
                <v:path gradientshapeok="t" o:connecttype="rect"/>
              </v:shapetype>
              <v:shape id="Text Box 3" style="position:absolute;left:0;text-align:left;margin-left:199.45pt;margin-top:17.2pt;width:327.4pt;height:112.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lt="P1TB3#y1" o:spid="_x0000_s1026"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">
                <v:textbox>
                  <w:txbxContent>
                    <w:p w:rsidRPr="00EF0745" w:rsidR="00EF0745" w:rsidP="00EF0745" w:rsidRDefault="00EF0745" w14:paraId="2EDEE57E" w14:textId="77777777">
                      <w:pPr>
                        <w:autoSpaceDE w:val="0"/>
                        <w:autoSpaceDN w:val="0"/>
                        <w:adjustRightInd w:val="0"/>
                        <w:rPr>
                          <w:rFonts w:ascii="Century Gothic" w:hAnsi="Century Gothic"/>
                          <w:b/>
                          <w:sz w:val="12"/>
                          <w:szCs w:val="14"/>
                        </w:rPr>
                      </w:pPr>
                      <w:r w:rsidRPr="00EF0745">
                        <w:rPr>
                          <w:rFonts w:ascii="Century Gothic" w:hAnsi="Century Gothic"/>
                          <w:b/>
                          <w:sz w:val="12"/>
                          <w:szCs w:val="14"/>
                        </w:rPr>
                        <w:t>Rules of Conduct for Public Meetings</w:t>
                      </w:r>
                    </w:p>
                    <w:p w:rsidRPr="00EF0745" w:rsidR="00EF0745" w:rsidP="00EF0745" w:rsidRDefault="00EF0745" w14:paraId="672A6659" w14:textId="77777777">
                      <w:pPr>
                        <w:autoSpaceDE w:val="0"/>
                        <w:autoSpaceDN w:val="0"/>
                        <w:adjustRightInd w:val="0"/>
                        <w:rPr>
                          <w:rFonts w:ascii="Century Gothic" w:hAnsi="Century Gothic"/>
                          <w:sz w:val="12"/>
                          <w:szCs w:val="14"/>
                        </w:rPr>
                      </w:pPr>
                    </w:p>
                    <w:p w:rsidRPr="00EF0745" w:rsidR="00EF0745" w:rsidP="00EF0745" w:rsidRDefault="00EF0745" w14:paraId="329226F5" w14:textId="3AC2C158">
                      <w:pPr>
                        <w:autoSpaceDE w:val="0"/>
                        <w:autoSpaceDN w:val="0"/>
                        <w:adjustRightInd w:val="0"/>
                        <w:rPr>
                          <w:rFonts w:ascii="Century Gothic" w:hAnsi="Century Gothic"/>
                          <w:sz w:val="12"/>
                          <w:szCs w:val="14"/>
                        </w:rPr>
                      </w:pPr>
                      <w:r w:rsidRPr="00EF0745">
                        <w:rPr>
                          <w:rFonts w:ascii="Century Gothic" w:hAnsi="Century Gothic"/>
                          <w:sz w:val="12"/>
                          <w:szCs w:val="14"/>
                        </w:rPr>
                        <w:t xml:space="preserve">No person shall be disorderly, abusive, or disruptive of the orderly conduct of the meeting. Microphones will be </w:t>
                      </w:r>
                      <w:r w:rsidRPr="00EF0745" w:rsidR="001C2795">
                        <w:rPr>
                          <w:rFonts w:ascii="Century Gothic" w:hAnsi="Century Gothic"/>
                          <w:sz w:val="12"/>
                          <w:szCs w:val="14"/>
                        </w:rPr>
                        <w:t>muted,</w:t>
                      </w:r>
                      <w:r w:rsidRPr="00EF0745">
                        <w:rPr>
                          <w:rFonts w:ascii="Century Gothic" w:hAnsi="Century Gothic"/>
                          <w:sz w:val="12"/>
                          <w:szCs w:val="14"/>
                        </w:rPr>
                        <w:t xml:space="preserve"> and webcams will be turned off for remote participants unless called upon to speak or during public comment period.</w:t>
                      </w:r>
                    </w:p>
                    <w:p w:rsidRPr="00EF0745" w:rsidR="00EF0745" w:rsidP="00EF0745" w:rsidRDefault="00EF0745" w14:paraId="0A37501D" w14:textId="77777777">
                      <w:pPr>
                        <w:autoSpaceDE w:val="0"/>
                        <w:autoSpaceDN w:val="0"/>
                        <w:adjustRightInd w:val="0"/>
                        <w:rPr>
                          <w:rFonts w:ascii="Century Gothic" w:hAnsi="Century Gothic"/>
                          <w:sz w:val="12"/>
                          <w:szCs w:val="14"/>
                        </w:rPr>
                      </w:pPr>
                    </w:p>
                    <w:p w:rsidRPr="00EF0745" w:rsidR="00EF0745" w:rsidP="00EF0745" w:rsidRDefault="00EF0745" w14:paraId="1171DC53" w14:textId="77777777">
                      <w:pPr>
                        <w:autoSpaceDE w:val="0"/>
                        <w:autoSpaceDN w:val="0"/>
                        <w:adjustRightInd w:val="0"/>
                        <w:rPr>
                          <w:rFonts w:ascii="Century Gothic" w:hAnsi="Century Gothic" w:eastAsiaTheme="minorHAnsi"/>
                          <w:iCs/>
                          <w:sz w:val="12"/>
                          <w:szCs w:val="14"/>
                        </w:rPr>
                      </w:pPr>
                      <w:r w:rsidRPr="00EF0745">
                        <w:rPr>
                          <w:rFonts w:ascii="Century Gothic" w:hAnsi="Century Gothic" w:eastAsiaTheme="minorHAnsi"/>
                          <w:iCs/>
                          <w:sz w:val="12"/>
                          <w:szCs w:val="14"/>
                        </w:rPr>
                        <w:t xml:space="preserve">Persons shall not comment or testify without first receiving recognition from the presiding officer and stating their full name and city of residence. </w:t>
                      </w:r>
                    </w:p>
                    <w:p w:rsidRPr="00EF0745" w:rsidR="00EF0745" w:rsidP="00EF0745" w:rsidRDefault="00EF0745" w14:paraId="5DAB6C7B" w14:textId="77777777">
                      <w:pPr>
                        <w:autoSpaceDE w:val="0"/>
                        <w:autoSpaceDN w:val="0"/>
                        <w:adjustRightInd w:val="0"/>
                        <w:rPr>
                          <w:rFonts w:ascii="Century Gothic" w:hAnsi="Century Gothic" w:eastAsiaTheme="minorHAnsi"/>
                          <w:i/>
                          <w:iCs/>
                          <w:sz w:val="12"/>
                          <w:szCs w:val="14"/>
                        </w:rPr>
                      </w:pPr>
                    </w:p>
                    <w:p w:rsidRPr="00EF0745" w:rsidR="00EF0745" w:rsidP="00EF0745" w:rsidRDefault="00EF0745" w14:paraId="450BDF32" w14:textId="77777777">
                      <w:pPr>
                        <w:autoSpaceDE w:val="0"/>
                        <w:autoSpaceDN w:val="0"/>
                        <w:adjustRightInd w:val="0"/>
                        <w:rPr>
                          <w:rFonts w:ascii="Century Gothic" w:hAnsi="Century Gothic"/>
                          <w:sz w:val="12"/>
                          <w:szCs w:val="14"/>
                        </w:rPr>
                      </w:pPr>
                      <w:r w:rsidRPr="00EF0745">
                        <w:rPr>
                          <w:rFonts w:ascii="Century Gothic" w:hAnsi="Century Gothic"/>
                          <w:sz w:val="12"/>
                          <w:szCs w:val="14"/>
                        </w:rPr>
                        <w:t>During public hearings no person shall present irrelevant, immaterial, or repetitious testimony or evidence.</w:t>
                      </w:r>
                    </w:p>
                    <w:p w:rsidRPr="00EF0745" w:rsidR="00EF0745" w:rsidP="00EF0745" w:rsidRDefault="00EF0745" w14:paraId="02EB378F" w14:textId="77777777">
                      <w:pPr>
                        <w:autoSpaceDE w:val="0"/>
                        <w:autoSpaceDN w:val="0"/>
                        <w:adjustRightInd w:val="0"/>
                        <w:rPr>
                          <w:rFonts w:ascii="Century Gothic" w:hAnsi="Century Gothic"/>
                          <w:sz w:val="12"/>
                          <w:szCs w:val="14"/>
                        </w:rPr>
                      </w:pPr>
                    </w:p>
                    <w:p w:rsidRPr="00EF0745" w:rsidR="00EF0745" w:rsidP="00EF0745" w:rsidRDefault="00EF0745" w14:paraId="40731BB9" w14:textId="77777777">
                      <w:pPr>
                        <w:autoSpaceDE w:val="0"/>
                        <w:autoSpaceDN w:val="0"/>
                        <w:adjustRightInd w:val="0"/>
                        <w:rPr>
                          <w:rFonts w:ascii="Century Gothic" w:hAnsi="Century Gothic"/>
                          <w:sz w:val="12"/>
                          <w:szCs w:val="14"/>
                        </w:rPr>
                      </w:pPr>
                      <w:r w:rsidRPr="00EF0745">
                        <w:rPr>
                          <w:rFonts w:ascii="Century Gothic" w:hAnsi="Century Gothic"/>
                          <w:sz w:val="12"/>
                          <w:szCs w:val="14"/>
                        </w:rPr>
                        <w:t>There shall be no audience demonstrations such as applause, cheering, display of signs, or other conduct disruptive of the meeting.  If online participant(s) disrupt the meeting, the participant(s) microphone and webcam will be turned off.  If disruption continues, the participant(s) will be removed from the meeting.</w:t>
                      </w:r>
                    </w:p>
                  </w:txbxContent>
                </v:textbox>
                <w10:wrap type="square" anchory="page"/>
              </v:shape>
            </w:pict>
          </mc:Fallback>
        </mc:AlternateContent>
      </w:r>
      <w:r w:rsidR="00463D54" w:rsidRPr="00A34BF7">
        <w:rPr>
          <w:noProof/>
        </w:rPr>
        <w:drawing>
          <wp:anchor distT="0" distB="0" distL="114300" distR="114300" simplePos="0" relativeHeight="251658242" behindDoc="1" locked="0" layoutInCell="1" allowOverlap="1" wp14:anchorId="073FF208" wp14:editId="0B93FB18">
            <wp:simplePos x="0" y="0"/>
            <wp:positionH relativeFrom="column">
              <wp:posOffset>-313055</wp:posOffset>
            </wp:positionH>
            <wp:positionV relativeFrom="paragraph">
              <wp:posOffset>-674370</wp:posOffset>
            </wp:positionV>
            <wp:extent cx="1567180" cy="1143635"/>
            <wp:effectExtent l="0" t="0" r="0" b="0"/>
            <wp:wrapNone/>
            <wp:docPr id="2" name="Picture 2"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y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7180" cy="1143635"/>
                    </a:xfrm>
                    <a:prstGeom prst="rect">
                      <a:avLst/>
                    </a:prstGeom>
                    <a:noFill/>
                  </pic:spPr>
                </pic:pic>
              </a:graphicData>
            </a:graphic>
            <wp14:sizeRelH relativeFrom="page">
              <wp14:pctWidth>0</wp14:pctWidth>
            </wp14:sizeRelH>
            <wp14:sizeRelV relativeFrom="page">
              <wp14:pctHeight>0</wp14:pctHeight>
            </wp14:sizeRelV>
          </wp:anchor>
        </w:drawing>
      </w:r>
    </w:p>
    <w:p w14:paraId="123125D5" w14:textId="38932CFE" w:rsidR="00B32802" w:rsidRPr="00A34BF7" w:rsidRDefault="00B32802" w:rsidP="001548C4">
      <w:pPr>
        <w:jc w:val="center"/>
        <w:rPr>
          <w:rFonts w:ascii="Century Gothic" w:hAnsi="Century Gothic"/>
          <w:b/>
        </w:rPr>
      </w:pPr>
    </w:p>
    <w:p w14:paraId="02851088" w14:textId="0BA7873B" w:rsidR="00B32802" w:rsidRPr="00A34BF7" w:rsidRDefault="009A4A60" w:rsidP="00EF0745">
      <w:pPr>
        <w:jc w:val="center"/>
        <w:rPr>
          <w:rFonts w:ascii="Century Gothic" w:hAnsi="Century Gothic"/>
          <w:b/>
        </w:rPr>
      </w:pPr>
      <w:r w:rsidRPr="00A34BF7">
        <w:rPr>
          <w:rFonts w:ascii="Century Gothic" w:hAnsi="Century Gothic"/>
          <w:b/>
          <w:noProof/>
        </w:rPr>
        <mc:AlternateContent>
          <mc:Choice Requires="wps">
            <w:drawing>
              <wp:anchor distT="45720" distB="45720" distL="114300" distR="114300" simplePos="0" relativeHeight="251658240" behindDoc="1" locked="0" layoutInCell="1" allowOverlap="1" wp14:anchorId="19A2C341" wp14:editId="42D53B27">
                <wp:simplePos x="0" y="0"/>
                <wp:positionH relativeFrom="column">
                  <wp:posOffset>-366882</wp:posOffset>
                </wp:positionH>
                <wp:positionV relativeFrom="paragraph">
                  <wp:posOffset>106419</wp:posOffset>
                </wp:positionV>
                <wp:extent cx="2950763" cy="370248"/>
                <wp:effectExtent l="0" t="0" r="2540" b="0"/>
                <wp:wrapNone/>
                <wp:docPr id="1" name="Text Box 2" descr="P3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763" cy="370248"/>
                        </a:xfrm>
                        <a:prstGeom prst="rect">
                          <a:avLst/>
                        </a:prstGeom>
                        <a:solidFill>
                          <a:srgbClr val="FFFFFF"/>
                        </a:solidFill>
                        <a:ln w="9525">
                          <a:noFill/>
                          <a:miter lim="800000"/>
                          <a:headEnd/>
                          <a:tailEnd/>
                        </a:ln>
                      </wps:spPr>
                      <wps:txbx>
                        <w:txbxContent>
                          <w:p w14:paraId="14FEDE32" w14:textId="77777777" w:rsidR="003A7D66" w:rsidRPr="00EF0745" w:rsidRDefault="003A7D66" w:rsidP="003A7D66">
                            <w:pPr>
                              <w:rPr>
                                <w:rFonts w:ascii="Century Gothic" w:hAnsi="Century Gothic"/>
                                <w:i/>
                                <w:color w:val="0070C0"/>
                                <w:sz w:val="18"/>
                              </w:rPr>
                            </w:pPr>
                            <w:r w:rsidRPr="00EF0745">
                              <w:rPr>
                                <w:rFonts w:ascii="Century Gothic" w:hAnsi="Century Gothic"/>
                                <w:i/>
                                <w:color w:val="0070C0"/>
                                <w:sz w:val="18"/>
                              </w:rPr>
                              <w:t>This meeting is being recorded for public review on the City of Millersburg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8D94947">
              <v:shape id="Text Box 2" style="position:absolute;left:0;text-align:left;margin-left:-28.9pt;margin-top:8.4pt;width:232.35pt;height:29.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P3TB1#y1"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" w14:anchorId="19A2C341">
                <v:textbox>
                  <w:txbxContent>
                    <w:p w:rsidRPr="00EF0745" w:rsidR="003A7D66" w:rsidP="003A7D66" w:rsidRDefault="003A7D66" w14:paraId="76A029F3" w14:textId="77777777">
                      <w:pPr>
                        <w:rPr>
                          <w:rFonts w:ascii="Century Gothic" w:hAnsi="Century Gothic"/>
                          <w:i/>
                          <w:color w:val="0070C0"/>
                          <w:sz w:val="18"/>
                        </w:rPr>
                      </w:pPr>
                      <w:r w:rsidRPr="00EF0745">
                        <w:rPr>
                          <w:rFonts w:ascii="Century Gothic" w:hAnsi="Century Gothic"/>
                          <w:i/>
                          <w:color w:val="0070C0"/>
                          <w:sz w:val="18"/>
                        </w:rPr>
                        <w:t>This meeting is being recorded for public review on the City of Millersburg website.</w:t>
                      </w:r>
                    </w:p>
                  </w:txbxContent>
                </v:textbox>
              </v:shape>
            </w:pict>
          </mc:Fallback>
        </mc:AlternateContent>
      </w:r>
    </w:p>
    <w:p w14:paraId="45D7F511" w14:textId="042BE0D8" w:rsidR="00B32802" w:rsidRPr="00A34BF7" w:rsidRDefault="00B32802" w:rsidP="00B32802">
      <w:pPr>
        <w:jc w:val="center"/>
        <w:rPr>
          <w:rFonts w:ascii="Century Gothic" w:hAnsi="Century Gothic"/>
          <w:b/>
        </w:rPr>
      </w:pPr>
    </w:p>
    <w:p w14:paraId="08E167D8" w14:textId="37323054" w:rsidR="00B32802" w:rsidRPr="00A34BF7" w:rsidRDefault="00B32802" w:rsidP="00B32802">
      <w:pPr>
        <w:jc w:val="center"/>
        <w:rPr>
          <w:rFonts w:ascii="Century Gothic" w:hAnsi="Century Gothic"/>
          <w:b/>
        </w:rPr>
      </w:pPr>
    </w:p>
    <w:p w14:paraId="0AEE94F2" w14:textId="7AF0CBCE" w:rsidR="00A34BF7" w:rsidRDefault="00A34BF7" w:rsidP="00B32802">
      <w:pPr>
        <w:jc w:val="center"/>
        <w:rPr>
          <w:rFonts w:ascii="Century Gothic" w:hAnsi="Century Gothic"/>
          <w:b/>
        </w:rPr>
      </w:pPr>
    </w:p>
    <w:p w14:paraId="10B97446" w14:textId="55844C32" w:rsidR="00F15DA8" w:rsidRPr="00A34BF7" w:rsidRDefault="00F15DA8" w:rsidP="2F3B34A8">
      <w:pPr>
        <w:jc w:val="center"/>
        <w:rPr>
          <w:rFonts w:ascii="Century Gothic" w:hAnsi="Century Gothic"/>
          <w:b/>
          <w:bCs/>
        </w:rPr>
      </w:pPr>
      <w:r w:rsidRPr="2F3B34A8">
        <w:rPr>
          <w:rFonts w:ascii="Century Gothic" w:hAnsi="Century Gothic"/>
          <w:b/>
          <w:bCs/>
        </w:rPr>
        <w:t>PLANNING COMMISSION</w:t>
      </w:r>
      <w:r w:rsidR="008246D8" w:rsidRPr="2F3B34A8">
        <w:rPr>
          <w:rFonts w:ascii="Century Gothic" w:hAnsi="Century Gothic"/>
          <w:b/>
          <w:bCs/>
        </w:rPr>
        <w:t xml:space="preserve"> </w:t>
      </w:r>
      <w:r w:rsidR="63DD0966" w:rsidRPr="2F3B34A8">
        <w:rPr>
          <w:rFonts w:ascii="Century Gothic" w:hAnsi="Century Gothic"/>
          <w:b/>
          <w:bCs/>
        </w:rPr>
        <w:t>WORK SESSION</w:t>
      </w:r>
    </w:p>
    <w:p w14:paraId="3D03FEEF" w14:textId="4F560A4F" w:rsidR="00A73BA0" w:rsidRDefault="00A73BA0" w:rsidP="003A7D66">
      <w:pPr>
        <w:jc w:val="center"/>
        <w:rPr>
          <w:rFonts w:ascii="Century Gothic" w:hAnsi="Century Gothic"/>
        </w:rPr>
      </w:pPr>
      <w:r>
        <w:rPr>
          <w:rFonts w:ascii="Century Gothic" w:hAnsi="Century Gothic"/>
        </w:rPr>
        <w:t>Millersburg City Hall</w:t>
      </w:r>
    </w:p>
    <w:p w14:paraId="1030CB3E" w14:textId="5AEC9819" w:rsidR="00A73BA0" w:rsidRDefault="00A73BA0" w:rsidP="003A7D66">
      <w:pPr>
        <w:jc w:val="center"/>
        <w:rPr>
          <w:rFonts w:ascii="Century Gothic" w:hAnsi="Century Gothic"/>
        </w:rPr>
      </w:pPr>
      <w:r>
        <w:rPr>
          <w:rFonts w:ascii="Century Gothic" w:hAnsi="Century Gothic"/>
        </w:rPr>
        <w:t>4222 NE Old Salem Road</w:t>
      </w:r>
      <w:r w:rsidR="000F66D9">
        <w:rPr>
          <w:rFonts w:ascii="Century Gothic" w:hAnsi="Century Gothic"/>
        </w:rPr>
        <w:t xml:space="preserve">, </w:t>
      </w:r>
      <w:r>
        <w:rPr>
          <w:rFonts w:ascii="Century Gothic" w:hAnsi="Century Gothic"/>
        </w:rPr>
        <w:t>Millersburg, OR 97321</w:t>
      </w:r>
    </w:p>
    <w:p w14:paraId="7F23D59C" w14:textId="694F1D70" w:rsidR="003070F5" w:rsidRDefault="12D3500B" w:rsidP="003A7D66">
      <w:pPr>
        <w:jc w:val="center"/>
        <w:rPr>
          <w:rFonts w:ascii="Century Gothic" w:hAnsi="Century Gothic"/>
        </w:rPr>
      </w:pPr>
      <w:r w:rsidRPr="6589E2C8">
        <w:rPr>
          <w:rFonts w:ascii="Century Gothic" w:hAnsi="Century Gothic"/>
        </w:rPr>
        <w:t>September 20</w:t>
      </w:r>
      <w:r w:rsidR="24D91E09" w:rsidRPr="6589E2C8">
        <w:rPr>
          <w:rFonts w:ascii="Century Gothic" w:hAnsi="Century Gothic"/>
        </w:rPr>
        <w:t xml:space="preserve">, </w:t>
      </w:r>
      <w:r w:rsidR="00E30535" w:rsidRPr="6589E2C8">
        <w:rPr>
          <w:rFonts w:ascii="Century Gothic" w:hAnsi="Century Gothic"/>
        </w:rPr>
        <w:t>2</w:t>
      </w:r>
      <w:r w:rsidR="005060C3" w:rsidRPr="6589E2C8">
        <w:rPr>
          <w:rFonts w:ascii="Century Gothic" w:hAnsi="Century Gothic"/>
        </w:rPr>
        <w:t>02</w:t>
      </w:r>
      <w:r w:rsidR="0070004B" w:rsidRPr="6589E2C8">
        <w:rPr>
          <w:rFonts w:ascii="Century Gothic" w:hAnsi="Century Gothic"/>
        </w:rPr>
        <w:t xml:space="preserve">2 </w:t>
      </w:r>
      <w:r w:rsidR="003A7D66" w:rsidRPr="6589E2C8">
        <w:rPr>
          <w:rFonts w:ascii="Century Gothic" w:hAnsi="Century Gothic"/>
        </w:rPr>
        <w:t xml:space="preserve">@ </w:t>
      </w:r>
      <w:r w:rsidR="00F041B2" w:rsidRPr="6589E2C8">
        <w:rPr>
          <w:rFonts w:ascii="Century Gothic" w:hAnsi="Century Gothic"/>
        </w:rPr>
        <w:t>6:</w:t>
      </w:r>
      <w:r w:rsidR="00F15DA8" w:rsidRPr="6589E2C8">
        <w:rPr>
          <w:rFonts w:ascii="Century Gothic" w:hAnsi="Century Gothic"/>
        </w:rPr>
        <w:t>0</w:t>
      </w:r>
      <w:r w:rsidR="00F041B2" w:rsidRPr="6589E2C8">
        <w:rPr>
          <w:rFonts w:ascii="Century Gothic" w:hAnsi="Century Gothic"/>
        </w:rPr>
        <w:t>0 p.m.</w:t>
      </w:r>
    </w:p>
    <w:p w14:paraId="1A05FC90" w14:textId="72B6D270" w:rsidR="00593670" w:rsidRDefault="00593670" w:rsidP="003A7D66">
      <w:pPr>
        <w:jc w:val="center"/>
        <w:rPr>
          <w:rFonts w:ascii="Century Gothic" w:hAnsi="Century Gothic"/>
        </w:rPr>
      </w:pPr>
    </w:p>
    <w:p w14:paraId="167F8672" w14:textId="798B3722" w:rsidR="00593670" w:rsidRPr="000F66D9" w:rsidRDefault="00DD3222" w:rsidP="00593670">
      <w:pPr>
        <w:jc w:val="center"/>
        <w:rPr>
          <w:rFonts w:ascii="Century Gothic" w:hAnsi="Century Gothic"/>
          <w:color w:val="FF0000"/>
          <w:sz w:val="20"/>
          <w:szCs w:val="20"/>
        </w:rPr>
      </w:pPr>
      <w:r w:rsidRPr="6589E2C8">
        <w:rPr>
          <w:rFonts w:ascii="Century Gothic" w:hAnsi="Century Gothic"/>
          <w:color w:val="FF0000"/>
          <w:sz w:val="20"/>
          <w:szCs w:val="20"/>
        </w:rPr>
        <w:t xml:space="preserve">Planning Commission </w:t>
      </w:r>
      <w:r w:rsidR="005D7C29" w:rsidRPr="6589E2C8">
        <w:rPr>
          <w:rFonts w:ascii="Century Gothic" w:hAnsi="Century Gothic"/>
          <w:color w:val="FF0000"/>
          <w:sz w:val="20"/>
          <w:szCs w:val="20"/>
        </w:rPr>
        <w:t xml:space="preserve">meetings are in-person. Remote access continues to be available. Instructions for joining are at </w:t>
      </w:r>
      <w:hyperlink r:id="rId12">
        <w:r w:rsidR="00D41F3D" w:rsidRPr="6589E2C8">
          <w:rPr>
            <w:rStyle w:val="Hyperlink"/>
            <w:rFonts w:ascii="Century Gothic" w:hAnsi="Century Gothic"/>
            <w:sz w:val="20"/>
            <w:szCs w:val="20"/>
          </w:rPr>
          <w:t>https://www.cityofmillersburg.org/bc-pc/page/planning-commission-meeting</w:t>
        </w:r>
      </w:hyperlink>
      <w:r w:rsidR="00F12AFD" w:rsidRPr="6589E2C8">
        <w:rPr>
          <w:rFonts w:ascii="Century Gothic" w:hAnsi="Century Gothic"/>
          <w:sz w:val="20"/>
          <w:szCs w:val="20"/>
        </w:rPr>
        <w:t xml:space="preserve">. </w:t>
      </w:r>
      <w:r w:rsidR="005D7C29" w:rsidRPr="6589E2C8">
        <w:rPr>
          <w:rFonts w:ascii="Century Gothic" w:hAnsi="Century Gothic"/>
          <w:color w:val="FF0000"/>
          <w:sz w:val="20"/>
          <w:szCs w:val="20"/>
        </w:rPr>
        <w:t>If you need additional support, please contact City Hall prior to 5:00 p.m. on Monday</w:t>
      </w:r>
      <w:r w:rsidR="00593670" w:rsidRPr="6589E2C8">
        <w:rPr>
          <w:rFonts w:ascii="Century Gothic" w:hAnsi="Century Gothic"/>
          <w:color w:val="FF0000"/>
          <w:sz w:val="20"/>
          <w:szCs w:val="20"/>
        </w:rPr>
        <w:t xml:space="preserve">, </w:t>
      </w:r>
      <w:r w:rsidR="2FF3510B" w:rsidRPr="6589E2C8">
        <w:rPr>
          <w:rFonts w:ascii="Century Gothic" w:hAnsi="Century Gothic"/>
          <w:color w:val="FF0000"/>
          <w:sz w:val="20"/>
          <w:szCs w:val="20"/>
        </w:rPr>
        <w:t>September 19</w:t>
      </w:r>
      <w:r w:rsidR="00593670" w:rsidRPr="6589E2C8">
        <w:rPr>
          <w:rFonts w:ascii="Century Gothic" w:hAnsi="Century Gothic"/>
          <w:color w:val="FF0000"/>
          <w:sz w:val="20"/>
          <w:szCs w:val="20"/>
        </w:rPr>
        <w:t>.</w:t>
      </w:r>
    </w:p>
    <w:p w14:paraId="3787EBA9" w14:textId="77777777" w:rsidR="005D7C29" w:rsidRPr="000F66D9" w:rsidRDefault="005D7C29" w:rsidP="00593670">
      <w:pPr>
        <w:jc w:val="center"/>
        <w:rPr>
          <w:rFonts w:ascii="Century Gothic" w:hAnsi="Century Gothic"/>
          <w:color w:val="FF0000"/>
          <w:sz w:val="20"/>
          <w:szCs w:val="20"/>
        </w:rPr>
      </w:pPr>
    </w:p>
    <w:p w14:paraId="2DBE57F9" w14:textId="3782FF46" w:rsidR="00593670" w:rsidRPr="000F66D9" w:rsidRDefault="00593670" w:rsidP="00593670">
      <w:pPr>
        <w:jc w:val="center"/>
        <w:rPr>
          <w:rFonts w:ascii="Century Gothic" w:hAnsi="Century Gothic"/>
          <w:color w:val="FF0000"/>
          <w:sz w:val="20"/>
          <w:szCs w:val="20"/>
        </w:rPr>
      </w:pPr>
      <w:r w:rsidRPr="000F66D9">
        <w:rPr>
          <w:rFonts w:ascii="Century Gothic" w:hAnsi="Century Gothic"/>
          <w:color w:val="FF0000"/>
          <w:sz w:val="20"/>
          <w:szCs w:val="20"/>
        </w:rPr>
        <w:t>Meeting link to join via computer:</w:t>
      </w:r>
    </w:p>
    <w:p w14:paraId="7A41AAB1" w14:textId="77777777" w:rsidR="00593670" w:rsidRPr="000F66D9" w:rsidRDefault="00FC6BE1" w:rsidP="00593670">
      <w:pPr>
        <w:jc w:val="center"/>
        <w:rPr>
          <w:rFonts w:ascii="Century Gothic" w:hAnsi="Century Gothic"/>
          <w:color w:val="FF0000"/>
          <w:sz w:val="20"/>
          <w:szCs w:val="20"/>
        </w:rPr>
      </w:pPr>
      <w:hyperlink r:id="rId13" w:history="1">
        <w:r w:rsidR="00593670" w:rsidRPr="000F66D9">
          <w:rPr>
            <w:rStyle w:val="Hyperlink"/>
            <w:rFonts w:ascii="Century Gothic" w:hAnsi="Century Gothic" w:cs="Calibri"/>
            <w:sz w:val="20"/>
            <w:szCs w:val="20"/>
          </w:rPr>
          <w:t>https://aspenuc.accessionmeeting.com/j/1167491335</w:t>
        </w:r>
      </w:hyperlink>
      <w:r w:rsidR="00593670" w:rsidRPr="000F66D9">
        <w:rPr>
          <w:rFonts w:ascii="Century Gothic" w:hAnsi="Century Gothic" w:cs="Calibri"/>
          <w:sz w:val="20"/>
          <w:szCs w:val="20"/>
        </w:rPr>
        <w:t xml:space="preserve"> </w:t>
      </w:r>
    </w:p>
    <w:p w14:paraId="443E5431" w14:textId="77777777" w:rsidR="00593670" w:rsidRPr="000F66D9" w:rsidRDefault="00593670" w:rsidP="00593670">
      <w:pPr>
        <w:jc w:val="center"/>
        <w:rPr>
          <w:rFonts w:ascii="Century Gothic" w:hAnsi="Century Gothic"/>
          <w:color w:val="FF0000"/>
          <w:sz w:val="20"/>
          <w:szCs w:val="20"/>
        </w:rPr>
      </w:pPr>
      <w:r w:rsidRPr="000F66D9">
        <w:rPr>
          <w:rFonts w:ascii="Century Gothic" w:hAnsi="Century Gothic"/>
          <w:color w:val="FF0000"/>
          <w:sz w:val="20"/>
          <w:szCs w:val="20"/>
        </w:rPr>
        <w:t>Phone number to join meeting:  503-212-9900</w:t>
      </w:r>
    </w:p>
    <w:p w14:paraId="2630BA70" w14:textId="77777777" w:rsidR="00593670" w:rsidRPr="00D41F3D" w:rsidRDefault="00593670" w:rsidP="00593670">
      <w:pPr>
        <w:jc w:val="center"/>
        <w:rPr>
          <w:rFonts w:ascii="Century Gothic" w:hAnsi="Century Gothic"/>
          <w:color w:val="FF0000"/>
        </w:rPr>
      </w:pPr>
      <w:r w:rsidRPr="000F66D9">
        <w:rPr>
          <w:rFonts w:ascii="Century Gothic" w:hAnsi="Century Gothic"/>
          <w:color w:val="FF0000"/>
          <w:sz w:val="20"/>
          <w:szCs w:val="20"/>
        </w:rPr>
        <w:t>Meeting ID:  116 749 1335</w:t>
      </w:r>
    </w:p>
    <w:p w14:paraId="6AB40061" w14:textId="77777777" w:rsidR="00593670" w:rsidRPr="00A34BF7" w:rsidRDefault="00593670" w:rsidP="003A7D66">
      <w:pPr>
        <w:jc w:val="center"/>
        <w:rPr>
          <w:rFonts w:ascii="Century Gothic" w:hAnsi="Century Gothic"/>
        </w:rPr>
      </w:pPr>
    </w:p>
    <w:p w14:paraId="1CC6BA4F" w14:textId="77777777" w:rsidR="001A5B17" w:rsidRPr="00A34BF7" w:rsidRDefault="001A5B17" w:rsidP="002C0E13">
      <w:pPr>
        <w:rPr>
          <w:rFonts w:ascii="Century Gothic" w:hAnsi="Century Gothic"/>
          <w:sz w:val="14"/>
          <w:szCs w:val="14"/>
        </w:rPr>
      </w:pPr>
    </w:p>
    <w:p w14:paraId="2BBD5EB6" w14:textId="3CD57C93" w:rsidR="00E70DD6" w:rsidRPr="00A34BF7" w:rsidRDefault="003070F5" w:rsidP="003E15AF">
      <w:pPr>
        <w:pStyle w:val="ListParagraph"/>
        <w:numPr>
          <w:ilvl w:val="0"/>
          <w:numId w:val="3"/>
        </w:numPr>
        <w:rPr>
          <w:rFonts w:ascii="Century Gothic" w:hAnsi="Century Gothic"/>
        </w:rPr>
      </w:pPr>
      <w:r w:rsidRPr="6589E2C8">
        <w:rPr>
          <w:rFonts w:ascii="Century Gothic" w:hAnsi="Century Gothic"/>
        </w:rPr>
        <w:t>CALL TO ORDER</w:t>
      </w:r>
      <w:r>
        <w:br/>
      </w:r>
    </w:p>
    <w:p w14:paraId="37D525D4" w14:textId="0999132B" w:rsidR="00F244E1" w:rsidRPr="00A34BF7" w:rsidRDefault="00F15DA8" w:rsidP="003E15AF">
      <w:pPr>
        <w:pStyle w:val="ListParagraph"/>
        <w:numPr>
          <w:ilvl w:val="0"/>
          <w:numId w:val="3"/>
        </w:numPr>
        <w:rPr>
          <w:rFonts w:ascii="Century Gothic" w:hAnsi="Century Gothic"/>
        </w:rPr>
      </w:pPr>
      <w:r w:rsidRPr="6589E2C8">
        <w:rPr>
          <w:rFonts w:ascii="Century Gothic" w:hAnsi="Century Gothic"/>
        </w:rPr>
        <w:t>ROLL CALL</w:t>
      </w:r>
    </w:p>
    <w:p w14:paraId="508106DA" w14:textId="77777777" w:rsidR="001037EB" w:rsidRPr="00A34BF7" w:rsidRDefault="001037EB" w:rsidP="001037EB">
      <w:pPr>
        <w:pStyle w:val="ListParagraph"/>
        <w:rPr>
          <w:rFonts w:ascii="Century Gothic" w:hAnsi="Century Gothic"/>
        </w:rPr>
      </w:pPr>
    </w:p>
    <w:p w14:paraId="565FF380" w14:textId="269F4944" w:rsidR="335AF956" w:rsidRDefault="6E90A42B" w:rsidP="1459EE78">
      <w:pPr>
        <w:pStyle w:val="ListParagraph"/>
        <w:numPr>
          <w:ilvl w:val="0"/>
          <w:numId w:val="3"/>
        </w:numPr>
        <w:rPr>
          <w:rFonts w:ascii="Century Gothic" w:eastAsia="Century Gothic" w:hAnsi="Century Gothic" w:cs="Century Gothic"/>
        </w:rPr>
      </w:pPr>
      <w:r w:rsidRPr="1459EE78">
        <w:rPr>
          <w:rFonts w:ascii="Century Gothic" w:eastAsia="Century Gothic" w:hAnsi="Century Gothic" w:cs="Century Gothic"/>
        </w:rPr>
        <w:t>INTRODUCTION OF NEW PLANNING COMMISSIONER</w:t>
      </w:r>
    </w:p>
    <w:p w14:paraId="5035CDD7" w14:textId="5CFAE0E5" w:rsidR="1459EE78" w:rsidRDefault="1459EE78" w:rsidP="1459EE78"/>
    <w:p w14:paraId="0A5EBA92" w14:textId="0438A585" w:rsidR="2EE0EDAB" w:rsidRDefault="2EE0EDAB" w:rsidP="1459EE78">
      <w:pPr>
        <w:pStyle w:val="ListParagraph"/>
        <w:numPr>
          <w:ilvl w:val="0"/>
          <w:numId w:val="3"/>
        </w:numPr>
      </w:pPr>
      <w:r w:rsidRPr="1459EE78">
        <w:rPr>
          <w:rFonts w:ascii="Century Gothic" w:eastAsia="Century Gothic" w:hAnsi="Century Gothic" w:cs="Century Gothic"/>
        </w:rPr>
        <w:t>ELECTION OF VICE-CHAIR</w:t>
      </w:r>
    </w:p>
    <w:p w14:paraId="055C6CEC" w14:textId="41F47FC1" w:rsidR="1459EE78" w:rsidRDefault="1459EE78" w:rsidP="1459EE78"/>
    <w:p w14:paraId="1C3D55F0" w14:textId="71B45966" w:rsidR="00E732FB" w:rsidRPr="00A34BF7" w:rsidRDefault="00E732FB" w:rsidP="00E732FB">
      <w:pPr>
        <w:pStyle w:val="ListParagraph"/>
        <w:numPr>
          <w:ilvl w:val="0"/>
          <w:numId w:val="3"/>
        </w:numPr>
        <w:rPr>
          <w:rFonts w:ascii="Century Gothic" w:hAnsi="Century Gothic"/>
        </w:rPr>
      </w:pPr>
      <w:r w:rsidRPr="1459EE78">
        <w:rPr>
          <w:rFonts w:ascii="Century Gothic" w:hAnsi="Century Gothic"/>
        </w:rPr>
        <w:t>MEETING MINUTE APPROVAL</w:t>
      </w:r>
    </w:p>
    <w:p w14:paraId="5928EFCA" w14:textId="08D84109" w:rsidR="00F026D5" w:rsidRDefault="00F026D5" w:rsidP="009C013D">
      <w:pPr>
        <w:pStyle w:val="ListParagraph"/>
        <w:numPr>
          <w:ilvl w:val="1"/>
          <w:numId w:val="3"/>
        </w:numPr>
        <w:ind w:left="1080"/>
        <w:rPr>
          <w:rFonts w:ascii="Century Gothic" w:hAnsi="Century Gothic"/>
        </w:rPr>
      </w:pPr>
      <w:r w:rsidRPr="1459EE78">
        <w:rPr>
          <w:rFonts w:ascii="Century Gothic" w:hAnsi="Century Gothic"/>
        </w:rPr>
        <w:t xml:space="preserve">Approval of </w:t>
      </w:r>
      <w:r w:rsidR="0024363E" w:rsidRPr="1459EE78">
        <w:rPr>
          <w:rFonts w:ascii="Century Gothic" w:hAnsi="Century Gothic"/>
        </w:rPr>
        <w:t>Ju</w:t>
      </w:r>
      <w:r w:rsidR="00043228" w:rsidRPr="1459EE78">
        <w:rPr>
          <w:rFonts w:ascii="Century Gothic" w:hAnsi="Century Gothic"/>
        </w:rPr>
        <w:t>ly 19</w:t>
      </w:r>
      <w:r w:rsidRPr="1459EE78">
        <w:rPr>
          <w:rFonts w:ascii="Century Gothic" w:hAnsi="Century Gothic"/>
        </w:rPr>
        <w:t xml:space="preserve">, 2022, Planning Commission </w:t>
      </w:r>
      <w:r w:rsidR="00425824" w:rsidRPr="1459EE78">
        <w:rPr>
          <w:rFonts w:ascii="Century Gothic" w:hAnsi="Century Gothic"/>
        </w:rPr>
        <w:t xml:space="preserve">Public Hearing &amp; </w:t>
      </w:r>
      <w:r w:rsidR="00D4152D" w:rsidRPr="1459EE78">
        <w:rPr>
          <w:rFonts w:ascii="Century Gothic" w:hAnsi="Century Gothic"/>
        </w:rPr>
        <w:t>Work Session Minutes</w:t>
      </w:r>
    </w:p>
    <w:p w14:paraId="5EFEBB83" w14:textId="404989DA" w:rsidR="00F244E1" w:rsidRPr="00A73BA0" w:rsidRDefault="00F244E1" w:rsidP="00A73BA0">
      <w:pPr>
        <w:ind w:left="360" w:firstLine="720"/>
        <w:rPr>
          <w:rFonts w:ascii="Century Gothic" w:hAnsi="Century Gothic"/>
          <w:u w:val="single"/>
        </w:rPr>
      </w:pPr>
      <w:r w:rsidRPr="00A73BA0">
        <w:rPr>
          <w:rFonts w:ascii="Century Gothic" w:hAnsi="Century Gothic"/>
        </w:rPr>
        <w:t>Action:</w:t>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p>
    <w:p w14:paraId="5F5ACFC0" w14:textId="77777777" w:rsidR="00321F1B" w:rsidRPr="00A34BF7" w:rsidRDefault="00321F1B" w:rsidP="00321F1B">
      <w:pPr>
        <w:pStyle w:val="ListParagraph"/>
        <w:ind w:left="2160"/>
        <w:rPr>
          <w:rFonts w:ascii="Century Gothic" w:hAnsi="Century Gothic"/>
        </w:rPr>
      </w:pPr>
    </w:p>
    <w:p w14:paraId="2058E50B" w14:textId="5BD81057" w:rsidR="51F16546" w:rsidRDefault="51F16546" w:rsidP="1459EE78">
      <w:pPr>
        <w:pStyle w:val="ListParagraph"/>
        <w:numPr>
          <w:ilvl w:val="0"/>
          <w:numId w:val="3"/>
        </w:numPr>
        <w:rPr>
          <w:rFonts w:asciiTheme="minorHAnsi" w:eastAsiaTheme="minorEastAsia" w:hAnsiTheme="minorHAnsi" w:cstheme="minorBidi"/>
        </w:rPr>
      </w:pPr>
      <w:r w:rsidRPr="1459EE78">
        <w:rPr>
          <w:rFonts w:ascii="Century Gothic" w:hAnsi="Century Gothic"/>
        </w:rPr>
        <w:t>WORK SESSION</w:t>
      </w:r>
    </w:p>
    <w:p w14:paraId="05C7B8CA" w14:textId="3A0EA329" w:rsidR="00A33F34" w:rsidRPr="008E4D1C" w:rsidRDefault="51F16546" w:rsidP="6589E2C8">
      <w:pPr>
        <w:pStyle w:val="ListParagraph"/>
        <w:numPr>
          <w:ilvl w:val="1"/>
          <w:numId w:val="3"/>
        </w:numPr>
        <w:ind w:left="1080"/>
        <w:rPr>
          <w:rFonts w:ascii="Century Gothic" w:hAnsi="Century Gothic"/>
        </w:rPr>
      </w:pPr>
      <w:r w:rsidRPr="1459EE78">
        <w:rPr>
          <w:rFonts w:ascii="Century Gothic" w:hAnsi="Century Gothic"/>
        </w:rPr>
        <w:t>Housing Element Update</w:t>
      </w:r>
    </w:p>
    <w:p w14:paraId="5A08D85A" w14:textId="68FE3FAC" w:rsidR="00A33F34" w:rsidRPr="003D267F" w:rsidRDefault="00A33F34" w:rsidP="00A33F34">
      <w:pPr>
        <w:ind w:left="1080"/>
        <w:jc w:val="both"/>
        <w:rPr>
          <w:rFonts w:ascii="Century Gothic" w:hAnsi="Century Gothic"/>
          <w:sz w:val="20"/>
          <w:szCs w:val="20"/>
        </w:rPr>
      </w:pPr>
    </w:p>
    <w:p w14:paraId="2060CCAA" w14:textId="77777777" w:rsidR="00A33F34" w:rsidRPr="001C2795" w:rsidRDefault="00A33F34" w:rsidP="6589E2C8">
      <w:pPr>
        <w:tabs>
          <w:tab w:val="left" w:pos="1440"/>
        </w:tabs>
        <w:ind w:left="1080" w:hanging="1440"/>
        <w:jc w:val="both"/>
        <w:rPr>
          <w:rFonts w:ascii="Century Gothic" w:hAnsi="Century Gothic" w:cs="Arial"/>
          <w:u w:val="single"/>
        </w:rPr>
      </w:pPr>
      <w:r w:rsidRPr="001C2795">
        <w:rPr>
          <w:rFonts w:ascii="Century Gothic" w:hAnsi="Century Gothic" w:cs="Arial"/>
        </w:rPr>
        <w:tab/>
      </w:r>
      <w:r w:rsidRPr="001C2795">
        <w:rPr>
          <w:rFonts w:ascii="Century Gothic" w:hAnsi="Century Gothic" w:cs="Arial"/>
          <w:u w:val="single"/>
        </w:rPr>
        <w:tab/>
      </w:r>
      <w:r w:rsidRPr="001C2795">
        <w:rPr>
          <w:rFonts w:ascii="Century Gothic" w:hAnsi="Century Gothic" w:cs="Arial"/>
          <w:u w:val="single"/>
        </w:rPr>
        <w:tab/>
      </w:r>
      <w:r>
        <w:rPr>
          <w:rFonts w:ascii="Century Gothic" w:hAnsi="Century Gothic" w:cs="Arial"/>
          <w:u w:val="single"/>
        </w:rPr>
        <w:tab/>
      </w:r>
      <w:r w:rsidRPr="001C2795">
        <w:rPr>
          <w:rFonts w:ascii="Century Gothic" w:hAnsi="Century Gothic" w:cs="Arial"/>
          <w:u w:val="single"/>
        </w:rPr>
        <w:tab/>
      </w:r>
      <w:r w:rsidRPr="001C2795">
        <w:rPr>
          <w:rFonts w:ascii="Century Gothic" w:hAnsi="Century Gothic" w:cs="Arial"/>
          <w:u w:val="single"/>
        </w:rPr>
        <w:tab/>
      </w:r>
      <w:r w:rsidRPr="001C2795">
        <w:rPr>
          <w:rFonts w:ascii="Century Gothic" w:hAnsi="Century Gothic" w:cs="Arial"/>
          <w:u w:val="single"/>
        </w:rPr>
        <w:tab/>
      </w:r>
      <w:r w:rsidRPr="001C2795">
        <w:rPr>
          <w:rFonts w:ascii="Century Gothic" w:hAnsi="Century Gothic" w:cs="Arial"/>
          <w:u w:val="single"/>
        </w:rPr>
        <w:tab/>
      </w:r>
      <w:r w:rsidRPr="001C2795">
        <w:rPr>
          <w:rFonts w:ascii="Century Gothic" w:hAnsi="Century Gothic" w:cs="Arial"/>
          <w:u w:val="single"/>
        </w:rPr>
        <w:tab/>
      </w:r>
      <w:r w:rsidRPr="001C2795">
        <w:rPr>
          <w:rFonts w:ascii="Century Gothic" w:hAnsi="Century Gothic" w:cs="Arial"/>
          <w:u w:val="single"/>
        </w:rPr>
        <w:tab/>
      </w:r>
    </w:p>
    <w:p w14:paraId="713B098C" w14:textId="6022AA30" w:rsidR="001A5B17" w:rsidRPr="00A34BF7" w:rsidRDefault="00E70DD6" w:rsidP="00C84434">
      <w:pPr>
        <w:pStyle w:val="ListParagraph"/>
        <w:numPr>
          <w:ilvl w:val="0"/>
          <w:numId w:val="3"/>
        </w:numPr>
        <w:rPr>
          <w:rFonts w:ascii="Century Gothic" w:hAnsi="Century Gothic"/>
        </w:rPr>
      </w:pPr>
      <w:r w:rsidRPr="1459EE78">
        <w:rPr>
          <w:rFonts w:ascii="Century Gothic" w:hAnsi="Century Gothic"/>
        </w:rPr>
        <w:t>ADJOURNMENT</w:t>
      </w:r>
    </w:p>
    <w:p w14:paraId="1E84EC94" w14:textId="6C74A661" w:rsidR="00F113D0" w:rsidRDefault="00F113D0" w:rsidP="00202602">
      <w:pPr>
        <w:pStyle w:val="ListParagraph"/>
        <w:rPr>
          <w:rFonts w:ascii="Century Gothic" w:hAnsi="Century Gothic"/>
          <w:sz w:val="14"/>
          <w:szCs w:val="14"/>
        </w:rPr>
      </w:pPr>
    </w:p>
    <w:p w14:paraId="178A5410" w14:textId="77777777" w:rsidR="0048763F" w:rsidRPr="00EC7080" w:rsidRDefault="0048763F" w:rsidP="00202602">
      <w:pPr>
        <w:pStyle w:val="ListParagraph"/>
        <w:rPr>
          <w:rFonts w:ascii="Century Gothic" w:hAnsi="Century Gothic"/>
          <w:sz w:val="14"/>
          <w:szCs w:val="14"/>
        </w:rPr>
      </w:pPr>
    </w:p>
    <w:p w14:paraId="521FD56B" w14:textId="77777777" w:rsidR="00F113D0" w:rsidRPr="00A34BF7" w:rsidRDefault="00F113D0" w:rsidP="00202602">
      <w:pPr>
        <w:pStyle w:val="ListParagraph"/>
        <w:rPr>
          <w:rFonts w:ascii="Century Gothic" w:hAnsi="Century Gothic"/>
          <w:sz w:val="18"/>
          <w:szCs w:val="18"/>
        </w:rPr>
      </w:pPr>
    </w:p>
    <w:p w14:paraId="4A1CC3F2" w14:textId="77777777" w:rsidR="0094278B" w:rsidRPr="00A34BF7" w:rsidRDefault="0094278B" w:rsidP="00202602">
      <w:pPr>
        <w:pStyle w:val="ListParagraph"/>
        <w:rPr>
          <w:rFonts w:ascii="Century Gothic" w:hAnsi="Century Gothic"/>
          <w:sz w:val="18"/>
          <w:szCs w:val="18"/>
        </w:rPr>
      </w:pPr>
    </w:p>
    <w:p w14:paraId="794CA382" w14:textId="31CD0D36" w:rsidR="00202602" w:rsidRPr="00A34BF7" w:rsidRDefault="00202602" w:rsidP="00202602">
      <w:pPr>
        <w:rPr>
          <w:rFonts w:ascii="Century Gothic" w:hAnsi="Century Gothic"/>
          <w:u w:val="single"/>
        </w:rPr>
      </w:pPr>
      <w:r w:rsidRPr="00A34BF7">
        <w:rPr>
          <w:rFonts w:ascii="Century Gothic" w:hAnsi="Century Gothic"/>
          <w:u w:val="single"/>
        </w:rPr>
        <w:t>Upcoming Meeting</w:t>
      </w:r>
      <w:r w:rsidR="005442F5" w:rsidRPr="00A34BF7">
        <w:rPr>
          <w:rFonts w:ascii="Century Gothic" w:hAnsi="Century Gothic"/>
          <w:u w:val="single"/>
        </w:rPr>
        <w:t>(s)</w:t>
      </w:r>
      <w:r w:rsidRPr="00A34BF7">
        <w:rPr>
          <w:rFonts w:ascii="Century Gothic" w:hAnsi="Century Gothic"/>
          <w:u w:val="single"/>
        </w:rPr>
        <w:t>:</w:t>
      </w:r>
    </w:p>
    <w:p w14:paraId="25C8C032" w14:textId="3B3430C2" w:rsidR="00F244E1" w:rsidRPr="00A34BF7" w:rsidRDefault="00FC6BE1" w:rsidP="009C013D">
      <w:pPr>
        <w:rPr>
          <w:rFonts w:ascii="Century Gothic" w:hAnsi="Century Gothic"/>
        </w:rPr>
      </w:pPr>
      <w:hyperlink r:id="rId14" w:history="1">
        <w:r w:rsidR="002D6EE0" w:rsidRPr="00A34BF7">
          <w:rPr>
            <w:rStyle w:val="Hyperlink"/>
            <w:rFonts w:ascii="Century Gothic" w:hAnsi="Century Gothic"/>
          </w:rPr>
          <w:t>https://www.cityofmillersburg.org/calendar</w:t>
        </w:r>
      </w:hyperlink>
    </w:p>
    <w:p w14:paraId="1205E7E8" w14:textId="4D22A899" w:rsidR="00F244E1" w:rsidRDefault="00F244E1" w:rsidP="0090688C">
      <w:pPr>
        <w:jc w:val="center"/>
        <w:rPr>
          <w:rFonts w:ascii="Century Gothic" w:hAnsi="Century Gothic"/>
          <w:sz w:val="16"/>
          <w:szCs w:val="16"/>
        </w:rPr>
      </w:pPr>
    </w:p>
    <w:p w14:paraId="01A38C34" w14:textId="77777777" w:rsidR="006D3A5C" w:rsidRDefault="006D3A5C" w:rsidP="0090688C">
      <w:pPr>
        <w:jc w:val="center"/>
        <w:rPr>
          <w:rFonts w:ascii="Century Gothic" w:hAnsi="Century Gothic"/>
          <w:sz w:val="16"/>
          <w:szCs w:val="16"/>
        </w:rPr>
      </w:pPr>
    </w:p>
    <w:p w14:paraId="78C91106" w14:textId="77777777" w:rsidR="006D3A5C" w:rsidRDefault="006D3A5C" w:rsidP="0090688C">
      <w:pPr>
        <w:jc w:val="center"/>
        <w:rPr>
          <w:rFonts w:ascii="Century Gothic" w:hAnsi="Century Gothic"/>
          <w:sz w:val="16"/>
          <w:szCs w:val="16"/>
        </w:rPr>
      </w:pPr>
    </w:p>
    <w:p w14:paraId="75A06961" w14:textId="77777777" w:rsidR="006D3A5C" w:rsidRPr="00A34BF7" w:rsidRDefault="006D3A5C" w:rsidP="0090688C">
      <w:pPr>
        <w:jc w:val="center"/>
        <w:rPr>
          <w:rFonts w:ascii="Century Gothic" w:hAnsi="Century Gothic"/>
          <w:sz w:val="16"/>
          <w:szCs w:val="16"/>
        </w:rPr>
      </w:pPr>
    </w:p>
    <w:p w14:paraId="427BD94C" w14:textId="76112165" w:rsidR="00F558EE" w:rsidRDefault="00F558EE" w:rsidP="0090688C">
      <w:pPr>
        <w:jc w:val="center"/>
        <w:rPr>
          <w:rFonts w:ascii="Century Gothic" w:hAnsi="Century Gothic"/>
        </w:rPr>
      </w:pPr>
    </w:p>
    <w:p w14:paraId="77C6F093" w14:textId="77777777" w:rsidR="0048763F" w:rsidRDefault="0048763F" w:rsidP="0090688C">
      <w:pPr>
        <w:jc w:val="center"/>
        <w:rPr>
          <w:rFonts w:ascii="Century Gothic" w:hAnsi="Century Gothic"/>
        </w:rPr>
      </w:pPr>
    </w:p>
    <w:p w14:paraId="6DD38FA7" w14:textId="77777777" w:rsidR="0048763F" w:rsidRDefault="0048763F" w:rsidP="0090688C">
      <w:pPr>
        <w:jc w:val="center"/>
        <w:rPr>
          <w:rFonts w:ascii="Century Gothic" w:hAnsi="Century Gothic"/>
        </w:rPr>
      </w:pPr>
    </w:p>
    <w:p w14:paraId="4CFFD1CF" w14:textId="2181F7A3" w:rsidR="005442F5" w:rsidRPr="00A34BF7" w:rsidRDefault="00270C18" w:rsidP="0090688C">
      <w:pPr>
        <w:jc w:val="center"/>
        <w:rPr>
          <w:rFonts w:ascii="Century Gothic" w:hAnsi="Century Gothic"/>
          <w:color w:val="FF0000"/>
          <w:sz w:val="20"/>
          <w:szCs w:val="20"/>
        </w:rPr>
      </w:pPr>
      <w:r w:rsidRPr="00A34BF7">
        <w:rPr>
          <w:rFonts w:ascii="Century Gothic" w:hAnsi="Century Gothic"/>
        </w:rPr>
        <w:br/>
      </w:r>
      <w:r w:rsidR="005442F5" w:rsidRPr="000F66D9">
        <w:rPr>
          <w:rFonts w:ascii="Century Gothic" w:hAnsi="Century Gothic"/>
          <w:bCs/>
          <w:i/>
          <w:sz w:val="18"/>
          <w:szCs w:val="18"/>
        </w:rPr>
        <w:t>If you have a disability that requires accommodation to attend or participate, please notify the Millersburg City Hall in advance by calling 458-233-6300.</w:t>
      </w:r>
    </w:p>
    <w:sectPr w:rsidR="005442F5" w:rsidRPr="00A34BF7" w:rsidSect="009C013D">
      <w:pgSz w:w="12240" w:h="15840"/>
      <w:pgMar w:top="1354" w:right="1152"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2FB3" w14:textId="77777777" w:rsidR="000A30B9" w:rsidRDefault="000A30B9" w:rsidP="003E515B">
      <w:r>
        <w:separator/>
      </w:r>
    </w:p>
  </w:endnote>
  <w:endnote w:type="continuationSeparator" w:id="0">
    <w:p w14:paraId="630CF7C4" w14:textId="77777777" w:rsidR="000A30B9" w:rsidRDefault="000A30B9" w:rsidP="003E515B">
      <w:r>
        <w:continuationSeparator/>
      </w:r>
    </w:p>
  </w:endnote>
  <w:endnote w:type="continuationNotice" w:id="1">
    <w:p w14:paraId="18A0B609" w14:textId="77777777" w:rsidR="00746980" w:rsidRDefault="00746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6525" w14:textId="77777777" w:rsidR="000A30B9" w:rsidRDefault="000A30B9" w:rsidP="003E515B">
      <w:r>
        <w:separator/>
      </w:r>
    </w:p>
  </w:footnote>
  <w:footnote w:type="continuationSeparator" w:id="0">
    <w:p w14:paraId="4B393466" w14:textId="77777777" w:rsidR="000A30B9" w:rsidRDefault="000A30B9" w:rsidP="003E515B">
      <w:r>
        <w:continuationSeparator/>
      </w:r>
    </w:p>
  </w:footnote>
  <w:footnote w:type="continuationNotice" w:id="1">
    <w:p w14:paraId="651C4B43" w14:textId="77777777" w:rsidR="00746980" w:rsidRDefault="007469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08EF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1489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0AB0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1063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B6A0F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7EF3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1EB7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C45A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F881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A813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C701E3"/>
    <w:multiLevelType w:val="multilevel"/>
    <w:tmpl w:val="341A1596"/>
    <w:lvl w:ilvl="0">
      <w:start w:val="1"/>
      <w:numFmt w:val="decimal"/>
      <w:lvlText w:val="%1."/>
      <w:lvlJc w:val="left"/>
      <w:pPr>
        <w:tabs>
          <w:tab w:val="left" w:pos="360"/>
        </w:tabs>
      </w:pPr>
      <w:rPr>
        <w:rFonts w:ascii="Times New Roman" w:eastAsia="Times New Roman" w:hAnsi="Times New Roman"/>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B744FD"/>
    <w:multiLevelType w:val="hybridMultilevel"/>
    <w:tmpl w:val="ED50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B20F7"/>
    <w:multiLevelType w:val="hybridMultilevel"/>
    <w:tmpl w:val="4F46C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9D6327"/>
    <w:multiLevelType w:val="hybridMultilevel"/>
    <w:tmpl w:val="1A22E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087990"/>
    <w:multiLevelType w:val="hybridMultilevel"/>
    <w:tmpl w:val="D77E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82775"/>
    <w:multiLevelType w:val="hybridMultilevel"/>
    <w:tmpl w:val="CC160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C853639"/>
    <w:multiLevelType w:val="hybridMultilevel"/>
    <w:tmpl w:val="3D067FAA"/>
    <w:lvl w:ilvl="0" w:tplc="30209A22">
      <w:start w:val="1"/>
      <w:numFmt w:val="upperLetter"/>
      <w:lvlText w:val="%1."/>
      <w:lvlJc w:val="left"/>
      <w:pPr>
        <w:ind w:left="720" w:hanging="360"/>
      </w:pPr>
      <w:rPr>
        <w:rFonts w:hint="default"/>
        <w:i w:val="0"/>
        <w:iCs/>
        <w:sz w:val="22"/>
        <w:szCs w:val="22"/>
      </w:rPr>
    </w:lvl>
    <w:lvl w:ilvl="1" w:tplc="38B62530">
      <w:start w:val="1"/>
      <w:numFmt w:val="decimal"/>
      <w:lvlText w:val="%2)"/>
      <w:lvlJc w:val="left"/>
      <w:pPr>
        <w:ind w:left="1440" w:hanging="360"/>
      </w:pPr>
      <w:rPr>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854301">
    <w:abstractNumId w:val="10"/>
  </w:num>
  <w:num w:numId="2" w16cid:durableId="1915048226">
    <w:abstractNumId w:val="11"/>
  </w:num>
  <w:num w:numId="3" w16cid:durableId="629827689">
    <w:abstractNumId w:val="16"/>
  </w:num>
  <w:num w:numId="4" w16cid:durableId="521624527">
    <w:abstractNumId w:val="14"/>
  </w:num>
  <w:num w:numId="5" w16cid:durableId="1760788269">
    <w:abstractNumId w:val="13"/>
  </w:num>
  <w:num w:numId="6" w16cid:durableId="1827554685">
    <w:abstractNumId w:val="12"/>
  </w:num>
  <w:num w:numId="7" w16cid:durableId="2098012306">
    <w:abstractNumId w:val="15"/>
  </w:num>
  <w:num w:numId="8" w16cid:durableId="805003857">
    <w:abstractNumId w:val="9"/>
  </w:num>
  <w:num w:numId="9" w16cid:durableId="446585688">
    <w:abstractNumId w:val="7"/>
  </w:num>
  <w:num w:numId="10" w16cid:durableId="218520433">
    <w:abstractNumId w:val="6"/>
  </w:num>
  <w:num w:numId="11" w16cid:durableId="1340621899">
    <w:abstractNumId w:val="5"/>
  </w:num>
  <w:num w:numId="12" w16cid:durableId="1598753293">
    <w:abstractNumId w:val="4"/>
  </w:num>
  <w:num w:numId="13" w16cid:durableId="746539601">
    <w:abstractNumId w:val="8"/>
  </w:num>
  <w:num w:numId="14" w16cid:durableId="1442457577">
    <w:abstractNumId w:val="3"/>
  </w:num>
  <w:num w:numId="15" w16cid:durableId="890312447">
    <w:abstractNumId w:val="2"/>
  </w:num>
  <w:num w:numId="16" w16cid:durableId="1509756393">
    <w:abstractNumId w:val="1"/>
  </w:num>
  <w:num w:numId="17" w16cid:durableId="65276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13"/>
    <w:rsid w:val="000168C3"/>
    <w:rsid w:val="00036425"/>
    <w:rsid w:val="000422A9"/>
    <w:rsid w:val="00043228"/>
    <w:rsid w:val="000A2AAB"/>
    <w:rsid w:val="000A30B9"/>
    <w:rsid w:val="000C3AC6"/>
    <w:rsid w:val="000E018A"/>
    <w:rsid w:val="000F66D9"/>
    <w:rsid w:val="001037EB"/>
    <w:rsid w:val="0013245D"/>
    <w:rsid w:val="00146C09"/>
    <w:rsid w:val="00154354"/>
    <w:rsid w:val="001548C4"/>
    <w:rsid w:val="00163ADD"/>
    <w:rsid w:val="00174827"/>
    <w:rsid w:val="00176EFF"/>
    <w:rsid w:val="001923F4"/>
    <w:rsid w:val="0019247D"/>
    <w:rsid w:val="00194866"/>
    <w:rsid w:val="001A5B17"/>
    <w:rsid w:val="001C2795"/>
    <w:rsid w:val="001D5CAB"/>
    <w:rsid w:val="001D5F01"/>
    <w:rsid w:val="001F05E7"/>
    <w:rsid w:val="001F3F4B"/>
    <w:rsid w:val="00202602"/>
    <w:rsid w:val="0021438F"/>
    <w:rsid w:val="00223C71"/>
    <w:rsid w:val="00237AC1"/>
    <w:rsid w:val="0024363E"/>
    <w:rsid w:val="00244D80"/>
    <w:rsid w:val="00252343"/>
    <w:rsid w:val="00261722"/>
    <w:rsid w:val="00265871"/>
    <w:rsid w:val="00270C18"/>
    <w:rsid w:val="00291D5A"/>
    <w:rsid w:val="002933FA"/>
    <w:rsid w:val="002A31E8"/>
    <w:rsid w:val="002B45CE"/>
    <w:rsid w:val="002C0E13"/>
    <w:rsid w:val="002D6EE0"/>
    <w:rsid w:val="002F1D49"/>
    <w:rsid w:val="002F2CB9"/>
    <w:rsid w:val="002F4A16"/>
    <w:rsid w:val="003070F5"/>
    <w:rsid w:val="00312C97"/>
    <w:rsid w:val="00321F1B"/>
    <w:rsid w:val="00331EDF"/>
    <w:rsid w:val="00334FFC"/>
    <w:rsid w:val="00356654"/>
    <w:rsid w:val="00357EA8"/>
    <w:rsid w:val="00383287"/>
    <w:rsid w:val="00393217"/>
    <w:rsid w:val="003A7D66"/>
    <w:rsid w:val="003B4230"/>
    <w:rsid w:val="003D25B7"/>
    <w:rsid w:val="003D267F"/>
    <w:rsid w:val="003E15AF"/>
    <w:rsid w:val="003E515B"/>
    <w:rsid w:val="003F6084"/>
    <w:rsid w:val="004230D7"/>
    <w:rsid w:val="00425824"/>
    <w:rsid w:val="00425D96"/>
    <w:rsid w:val="00437395"/>
    <w:rsid w:val="004473D2"/>
    <w:rsid w:val="00452B3F"/>
    <w:rsid w:val="00462C37"/>
    <w:rsid w:val="00463D54"/>
    <w:rsid w:val="00464949"/>
    <w:rsid w:val="00464A35"/>
    <w:rsid w:val="004767DD"/>
    <w:rsid w:val="00477F68"/>
    <w:rsid w:val="0048032A"/>
    <w:rsid w:val="0048477D"/>
    <w:rsid w:val="0048763F"/>
    <w:rsid w:val="00487EA7"/>
    <w:rsid w:val="004961EC"/>
    <w:rsid w:val="004C6AC2"/>
    <w:rsid w:val="004D3C4C"/>
    <w:rsid w:val="005060C3"/>
    <w:rsid w:val="00522C62"/>
    <w:rsid w:val="005247D0"/>
    <w:rsid w:val="0052517D"/>
    <w:rsid w:val="00525E51"/>
    <w:rsid w:val="005442F5"/>
    <w:rsid w:val="00551464"/>
    <w:rsid w:val="005664B8"/>
    <w:rsid w:val="00591819"/>
    <w:rsid w:val="005921C3"/>
    <w:rsid w:val="00593670"/>
    <w:rsid w:val="005A7CC2"/>
    <w:rsid w:val="005B21F5"/>
    <w:rsid w:val="005B62F1"/>
    <w:rsid w:val="005D049F"/>
    <w:rsid w:val="005D7C29"/>
    <w:rsid w:val="005E4B2D"/>
    <w:rsid w:val="006038D6"/>
    <w:rsid w:val="006226A7"/>
    <w:rsid w:val="00636236"/>
    <w:rsid w:val="00642E09"/>
    <w:rsid w:val="00646734"/>
    <w:rsid w:val="006470FF"/>
    <w:rsid w:val="00655346"/>
    <w:rsid w:val="00663634"/>
    <w:rsid w:val="00681EAB"/>
    <w:rsid w:val="006D31AE"/>
    <w:rsid w:val="006D3A5C"/>
    <w:rsid w:val="006D6533"/>
    <w:rsid w:val="006E0D41"/>
    <w:rsid w:val="006E437F"/>
    <w:rsid w:val="006E55F9"/>
    <w:rsid w:val="0070004B"/>
    <w:rsid w:val="007218CF"/>
    <w:rsid w:val="00726425"/>
    <w:rsid w:val="00746980"/>
    <w:rsid w:val="00751E71"/>
    <w:rsid w:val="00757C6A"/>
    <w:rsid w:val="00763D2D"/>
    <w:rsid w:val="00767083"/>
    <w:rsid w:val="00792A51"/>
    <w:rsid w:val="00794B93"/>
    <w:rsid w:val="007B4D06"/>
    <w:rsid w:val="007B6E7A"/>
    <w:rsid w:val="007D31AA"/>
    <w:rsid w:val="007F2D9B"/>
    <w:rsid w:val="008246D8"/>
    <w:rsid w:val="008600A7"/>
    <w:rsid w:val="0086383E"/>
    <w:rsid w:val="0088129F"/>
    <w:rsid w:val="008B794B"/>
    <w:rsid w:val="008E4D1C"/>
    <w:rsid w:val="008E63DF"/>
    <w:rsid w:val="008F038F"/>
    <w:rsid w:val="008F2FEB"/>
    <w:rsid w:val="00902B84"/>
    <w:rsid w:val="0090620B"/>
    <w:rsid w:val="0090688C"/>
    <w:rsid w:val="00907A89"/>
    <w:rsid w:val="0093043F"/>
    <w:rsid w:val="00934C48"/>
    <w:rsid w:val="0094278B"/>
    <w:rsid w:val="00977FDE"/>
    <w:rsid w:val="0098396E"/>
    <w:rsid w:val="009872D2"/>
    <w:rsid w:val="00996971"/>
    <w:rsid w:val="009A4A60"/>
    <w:rsid w:val="009B3DF8"/>
    <w:rsid w:val="009B5C80"/>
    <w:rsid w:val="009C013D"/>
    <w:rsid w:val="009D58D5"/>
    <w:rsid w:val="009D6F84"/>
    <w:rsid w:val="009F0921"/>
    <w:rsid w:val="009F77EC"/>
    <w:rsid w:val="00A15952"/>
    <w:rsid w:val="00A33F34"/>
    <w:rsid w:val="00A34BF7"/>
    <w:rsid w:val="00A353B9"/>
    <w:rsid w:val="00A37FB8"/>
    <w:rsid w:val="00A41C29"/>
    <w:rsid w:val="00A57D6C"/>
    <w:rsid w:val="00A63F67"/>
    <w:rsid w:val="00A73BA0"/>
    <w:rsid w:val="00A962D4"/>
    <w:rsid w:val="00A97618"/>
    <w:rsid w:val="00AB1BF5"/>
    <w:rsid w:val="00AB4845"/>
    <w:rsid w:val="00AB49AB"/>
    <w:rsid w:val="00AD1E04"/>
    <w:rsid w:val="00AF1421"/>
    <w:rsid w:val="00AF4405"/>
    <w:rsid w:val="00B01699"/>
    <w:rsid w:val="00B0274F"/>
    <w:rsid w:val="00B034D3"/>
    <w:rsid w:val="00B039B5"/>
    <w:rsid w:val="00B0498D"/>
    <w:rsid w:val="00B171AF"/>
    <w:rsid w:val="00B27D52"/>
    <w:rsid w:val="00B3188B"/>
    <w:rsid w:val="00B32802"/>
    <w:rsid w:val="00B45649"/>
    <w:rsid w:val="00B67014"/>
    <w:rsid w:val="00B93E5C"/>
    <w:rsid w:val="00BA3EC3"/>
    <w:rsid w:val="00BB4F7A"/>
    <w:rsid w:val="00BD770B"/>
    <w:rsid w:val="00BE1667"/>
    <w:rsid w:val="00BE4940"/>
    <w:rsid w:val="00BF1125"/>
    <w:rsid w:val="00BF5757"/>
    <w:rsid w:val="00C0489F"/>
    <w:rsid w:val="00C15273"/>
    <w:rsid w:val="00C84434"/>
    <w:rsid w:val="00C85B89"/>
    <w:rsid w:val="00CA252C"/>
    <w:rsid w:val="00CC02CB"/>
    <w:rsid w:val="00CC35CD"/>
    <w:rsid w:val="00CD00E3"/>
    <w:rsid w:val="00CF0CFE"/>
    <w:rsid w:val="00D20DF8"/>
    <w:rsid w:val="00D20F9F"/>
    <w:rsid w:val="00D4152D"/>
    <w:rsid w:val="00D41F3D"/>
    <w:rsid w:val="00D459D9"/>
    <w:rsid w:val="00D6629B"/>
    <w:rsid w:val="00DA6217"/>
    <w:rsid w:val="00DC3E5F"/>
    <w:rsid w:val="00DD3222"/>
    <w:rsid w:val="00DE6ABE"/>
    <w:rsid w:val="00E12272"/>
    <w:rsid w:val="00E135DC"/>
    <w:rsid w:val="00E30535"/>
    <w:rsid w:val="00E35FDB"/>
    <w:rsid w:val="00E51373"/>
    <w:rsid w:val="00E53A84"/>
    <w:rsid w:val="00E5584D"/>
    <w:rsid w:val="00E55D04"/>
    <w:rsid w:val="00E70DD6"/>
    <w:rsid w:val="00E732FB"/>
    <w:rsid w:val="00E74196"/>
    <w:rsid w:val="00E85D5E"/>
    <w:rsid w:val="00EA79D2"/>
    <w:rsid w:val="00EB2194"/>
    <w:rsid w:val="00EB4D91"/>
    <w:rsid w:val="00EC1DE6"/>
    <w:rsid w:val="00EC7080"/>
    <w:rsid w:val="00ED132F"/>
    <w:rsid w:val="00EF0745"/>
    <w:rsid w:val="00EF5E21"/>
    <w:rsid w:val="00F026D5"/>
    <w:rsid w:val="00F041B2"/>
    <w:rsid w:val="00F04E6E"/>
    <w:rsid w:val="00F113D0"/>
    <w:rsid w:val="00F12AFD"/>
    <w:rsid w:val="00F15DA8"/>
    <w:rsid w:val="00F17B00"/>
    <w:rsid w:val="00F244E1"/>
    <w:rsid w:val="00F2605A"/>
    <w:rsid w:val="00F558EE"/>
    <w:rsid w:val="00F761CB"/>
    <w:rsid w:val="00F77E7F"/>
    <w:rsid w:val="00F913C9"/>
    <w:rsid w:val="00FA2E3A"/>
    <w:rsid w:val="00FB3FA6"/>
    <w:rsid w:val="00FC5B7A"/>
    <w:rsid w:val="00FC6BE1"/>
    <w:rsid w:val="00FC7C2E"/>
    <w:rsid w:val="00FE5616"/>
    <w:rsid w:val="00FF1C37"/>
    <w:rsid w:val="00FF3C57"/>
    <w:rsid w:val="00FF5907"/>
    <w:rsid w:val="074718DB"/>
    <w:rsid w:val="0C478780"/>
    <w:rsid w:val="0F7E90CA"/>
    <w:rsid w:val="12D3500B"/>
    <w:rsid w:val="144A7A09"/>
    <w:rsid w:val="1459EE78"/>
    <w:rsid w:val="1D513B6C"/>
    <w:rsid w:val="1F1A3C20"/>
    <w:rsid w:val="20434DC7"/>
    <w:rsid w:val="220C4E7B"/>
    <w:rsid w:val="22AA844D"/>
    <w:rsid w:val="24D91E09"/>
    <w:rsid w:val="28FEDF80"/>
    <w:rsid w:val="2ADE8A78"/>
    <w:rsid w:val="2EE0EDAB"/>
    <w:rsid w:val="2F3B34A8"/>
    <w:rsid w:val="2FF3510B"/>
    <w:rsid w:val="32E17D01"/>
    <w:rsid w:val="3325122F"/>
    <w:rsid w:val="335AF956"/>
    <w:rsid w:val="351D099E"/>
    <w:rsid w:val="426C5227"/>
    <w:rsid w:val="42C21F46"/>
    <w:rsid w:val="430B1149"/>
    <w:rsid w:val="45B2CFE0"/>
    <w:rsid w:val="4DA64DFA"/>
    <w:rsid w:val="50CCE5BB"/>
    <w:rsid w:val="51F16546"/>
    <w:rsid w:val="52EBB38E"/>
    <w:rsid w:val="5AC9634A"/>
    <w:rsid w:val="5AD50AC3"/>
    <w:rsid w:val="5D9664AE"/>
    <w:rsid w:val="62CC55D3"/>
    <w:rsid w:val="63DD0966"/>
    <w:rsid w:val="6589E2C8"/>
    <w:rsid w:val="6904E5E7"/>
    <w:rsid w:val="6E90A42B"/>
    <w:rsid w:val="7182B6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288EE"/>
  <w15:docId w15:val="{B0C6D9C7-2420-4DC7-90A5-A1DB18F3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0E13"/>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BF57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7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F57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F5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F5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F5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F5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F5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5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E13"/>
    <w:rPr>
      <w:rFonts w:ascii="Tahoma" w:hAnsi="Tahoma" w:cs="Tahoma"/>
      <w:sz w:val="16"/>
      <w:szCs w:val="16"/>
    </w:rPr>
  </w:style>
  <w:style w:type="character" w:customStyle="1" w:styleId="BalloonTextChar">
    <w:name w:val="Balloon Text Char"/>
    <w:basedOn w:val="DefaultParagraphFont"/>
    <w:link w:val="BalloonText"/>
    <w:uiPriority w:val="99"/>
    <w:semiHidden/>
    <w:rsid w:val="002C0E13"/>
    <w:rPr>
      <w:rFonts w:ascii="Tahoma" w:eastAsia="PMingLiU" w:hAnsi="Tahoma" w:cs="Tahoma"/>
      <w:sz w:val="16"/>
      <w:szCs w:val="16"/>
    </w:rPr>
  </w:style>
  <w:style w:type="paragraph" w:styleId="ListParagraph">
    <w:name w:val="List Paragraph"/>
    <w:basedOn w:val="Normal"/>
    <w:uiPriority w:val="34"/>
    <w:qFormat/>
    <w:rsid w:val="003070F5"/>
    <w:pPr>
      <w:ind w:left="720"/>
      <w:contextualSpacing/>
    </w:pPr>
  </w:style>
  <w:style w:type="character" w:styleId="Hyperlink">
    <w:name w:val="Hyperlink"/>
    <w:basedOn w:val="DefaultParagraphFont"/>
    <w:uiPriority w:val="99"/>
    <w:unhideWhenUsed/>
    <w:rsid w:val="00E35FDB"/>
    <w:rPr>
      <w:color w:val="0000FF" w:themeColor="hyperlink"/>
      <w:u w:val="single"/>
    </w:rPr>
  </w:style>
  <w:style w:type="paragraph" w:styleId="Header">
    <w:name w:val="header"/>
    <w:basedOn w:val="Normal"/>
    <w:link w:val="HeaderChar"/>
    <w:uiPriority w:val="99"/>
    <w:unhideWhenUsed/>
    <w:rsid w:val="003E515B"/>
    <w:pPr>
      <w:tabs>
        <w:tab w:val="center" w:pos="4680"/>
        <w:tab w:val="right" w:pos="9360"/>
      </w:tabs>
    </w:pPr>
  </w:style>
  <w:style w:type="character" w:customStyle="1" w:styleId="HeaderChar">
    <w:name w:val="Header Char"/>
    <w:basedOn w:val="DefaultParagraphFont"/>
    <w:link w:val="Header"/>
    <w:uiPriority w:val="99"/>
    <w:rsid w:val="003E515B"/>
    <w:rPr>
      <w:rFonts w:ascii="Times New Roman" w:eastAsia="PMingLiU" w:hAnsi="Times New Roman" w:cs="Times New Roman"/>
    </w:rPr>
  </w:style>
  <w:style w:type="paragraph" w:styleId="Footer">
    <w:name w:val="footer"/>
    <w:basedOn w:val="Normal"/>
    <w:link w:val="FooterChar"/>
    <w:uiPriority w:val="99"/>
    <w:unhideWhenUsed/>
    <w:rsid w:val="003E515B"/>
    <w:pPr>
      <w:tabs>
        <w:tab w:val="center" w:pos="4680"/>
        <w:tab w:val="right" w:pos="9360"/>
      </w:tabs>
    </w:pPr>
  </w:style>
  <w:style w:type="character" w:customStyle="1" w:styleId="FooterChar">
    <w:name w:val="Footer Char"/>
    <w:basedOn w:val="DefaultParagraphFont"/>
    <w:link w:val="Footer"/>
    <w:uiPriority w:val="99"/>
    <w:rsid w:val="003E515B"/>
    <w:rPr>
      <w:rFonts w:ascii="Times New Roman" w:eastAsia="PMingLiU" w:hAnsi="Times New Roman" w:cs="Times New Roman"/>
    </w:rPr>
  </w:style>
  <w:style w:type="paragraph" w:customStyle="1" w:styleId="Default">
    <w:name w:val="Default"/>
    <w:rsid w:val="003A7D66"/>
    <w:pPr>
      <w:autoSpaceDE w:val="0"/>
      <w:autoSpaceDN w:val="0"/>
      <w:adjustRightInd w:val="0"/>
      <w:spacing w:after="0" w:line="240" w:lineRule="auto"/>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5664B8"/>
    <w:rPr>
      <w:color w:val="800080" w:themeColor="followedHyperlink"/>
      <w:u w:val="single"/>
    </w:rPr>
  </w:style>
  <w:style w:type="character" w:styleId="CommentReference">
    <w:name w:val="annotation reference"/>
    <w:basedOn w:val="DefaultParagraphFont"/>
    <w:uiPriority w:val="99"/>
    <w:semiHidden/>
    <w:unhideWhenUsed/>
    <w:rsid w:val="00525E51"/>
    <w:rPr>
      <w:sz w:val="16"/>
      <w:szCs w:val="16"/>
    </w:rPr>
  </w:style>
  <w:style w:type="paragraph" w:styleId="CommentText">
    <w:name w:val="annotation text"/>
    <w:basedOn w:val="Normal"/>
    <w:link w:val="CommentTextChar"/>
    <w:uiPriority w:val="99"/>
    <w:semiHidden/>
    <w:unhideWhenUsed/>
    <w:rsid w:val="00525E51"/>
    <w:rPr>
      <w:sz w:val="20"/>
      <w:szCs w:val="20"/>
    </w:rPr>
  </w:style>
  <w:style w:type="character" w:customStyle="1" w:styleId="CommentTextChar">
    <w:name w:val="Comment Text Char"/>
    <w:basedOn w:val="DefaultParagraphFont"/>
    <w:link w:val="CommentText"/>
    <w:uiPriority w:val="99"/>
    <w:semiHidden/>
    <w:rsid w:val="00525E51"/>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5E51"/>
    <w:rPr>
      <w:b/>
      <w:bCs/>
    </w:rPr>
  </w:style>
  <w:style w:type="character" w:customStyle="1" w:styleId="CommentSubjectChar">
    <w:name w:val="Comment Subject Char"/>
    <w:basedOn w:val="CommentTextChar"/>
    <w:link w:val="CommentSubject"/>
    <w:uiPriority w:val="99"/>
    <w:semiHidden/>
    <w:rsid w:val="00525E51"/>
    <w:rPr>
      <w:rFonts w:ascii="Times New Roman" w:eastAsia="PMingLiU" w:hAnsi="Times New Roman" w:cs="Times New Roman"/>
      <w:b/>
      <w:bCs/>
      <w:sz w:val="20"/>
      <w:szCs w:val="20"/>
    </w:rPr>
  </w:style>
  <w:style w:type="paragraph" w:styleId="Revision">
    <w:name w:val="Revision"/>
    <w:hidden/>
    <w:uiPriority w:val="99"/>
    <w:semiHidden/>
    <w:rsid w:val="00525E51"/>
    <w:pPr>
      <w:spacing w:after="0" w:line="240" w:lineRule="auto"/>
    </w:pPr>
    <w:rPr>
      <w:rFonts w:ascii="Times New Roman" w:eastAsia="PMingLiU" w:hAnsi="Times New Roman" w:cs="Times New Roman"/>
    </w:rPr>
  </w:style>
  <w:style w:type="paragraph" w:styleId="Bibliography">
    <w:name w:val="Bibliography"/>
    <w:basedOn w:val="Normal"/>
    <w:next w:val="Normal"/>
    <w:uiPriority w:val="37"/>
    <w:semiHidden/>
    <w:unhideWhenUsed/>
    <w:rsid w:val="00BF5757"/>
  </w:style>
  <w:style w:type="paragraph" w:styleId="BlockText">
    <w:name w:val="Block Text"/>
    <w:basedOn w:val="Normal"/>
    <w:uiPriority w:val="99"/>
    <w:semiHidden/>
    <w:unhideWhenUsed/>
    <w:rsid w:val="00BF5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F5757"/>
    <w:pPr>
      <w:spacing w:after="120"/>
    </w:pPr>
  </w:style>
  <w:style w:type="character" w:customStyle="1" w:styleId="BodyTextChar">
    <w:name w:val="Body Text Char"/>
    <w:basedOn w:val="DefaultParagraphFont"/>
    <w:link w:val="BodyText"/>
    <w:uiPriority w:val="99"/>
    <w:semiHidden/>
    <w:rsid w:val="00BF5757"/>
    <w:rPr>
      <w:rFonts w:ascii="Times New Roman" w:eastAsia="PMingLiU" w:hAnsi="Times New Roman" w:cs="Times New Roman"/>
    </w:rPr>
  </w:style>
  <w:style w:type="paragraph" w:styleId="BodyText2">
    <w:name w:val="Body Text 2"/>
    <w:basedOn w:val="Normal"/>
    <w:link w:val="BodyText2Char"/>
    <w:uiPriority w:val="99"/>
    <w:semiHidden/>
    <w:unhideWhenUsed/>
    <w:rsid w:val="00BF5757"/>
    <w:pPr>
      <w:spacing w:after="120" w:line="480" w:lineRule="auto"/>
    </w:pPr>
  </w:style>
  <w:style w:type="character" w:customStyle="1" w:styleId="BodyText2Char">
    <w:name w:val="Body Text 2 Char"/>
    <w:basedOn w:val="DefaultParagraphFont"/>
    <w:link w:val="BodyText2"/>
    <w:uiPriority w:val="99"/>
    <w:semiHidden/>
    <w:rsid w:val="00BF5757"/>
    <w:rPr>
      <w:rFonts w:ascii="Times New Roman" w:eastAsia="PMingLiU" w:hAnsi="Times New Roman" w:cs="Times New Roman"/>
    </w:rPr>
  </w:style>
  <w:style w:type="paragraph" w:styleId="BodyText3">
    <w:name w:val="Body Text 3"/>
    <w:basedOn w:val="Normal"/>
    <w:link w:val="BodyText3Char"/>
    <w:uiPriority w:val="99"/>
    <w:semiHidden/>
    <w:unhideWhenUsed/>
    <w:rsid w:val="00BF5757"/>
    <w:pPr>
      <w:spacing w:after="120"/>
    </w:pPr>
    <w:rPr>
      <w:sz w:val="16"/>
      <w:szCs w:val="16"/>
    </w:rPr>
  </w:style>
  <w:style w:type="character" w:customStyle="1" w:styleId="BodyText3Char">
    <w:name w:val="Body Text 3 Char"/>
    <w:basedOn w:val="DefaultParagraphFont"/>
    <w:link w:val="BodyText3"/>
    <w:uiPriority w:val="99"/>
    <w:semiHidden/>
    <w:rsid w:val="00BF5757"/>
    <w:rPr>
      <w:rFonts w:ascii="Times New Roman" w:eastAsia="PMingLiU" w:hAnsi="Times New Roman" w:cs="Times New Roman"/>
      <w:sz w:val="16"/>
      <w:szCs w:val="16"/>
    </w:rPr>
  </w:style>
  <w:style w:type="paragraph" w:styleId="BodyTextFirstIndent">
    <w:name w:val="Body Text First Indent"/>
    <w:basedOn w:val="BodyText"/>
    <w:link w:val="BodyTextFirstIndentChar"/>
    <w:uiPriority w:val="99"/>
    <w:semiHidden/>
    <w:unhideWhenUsed/>
    <w:rsid w:val="00BF5757"/>
    <w:pPr>
      <w:spacing w:after="0"/>
      <w:ind w:firstLine="360"/>
    </w:pPr>
  </w:style>
  <w:style w:type="character" w:customStyle="1" w:styleId="BodyTextFirstIndentChar">
    <w:name w:val="Body Text First Indent Char"/>
    <w:basedOn w:val="BodyTextChar"/>
    <w:link w:val="BodyTextFirstIndent"/>
    <w:uiPriority w:val="99"/>
    <w:semiHidden/>
    <w:rsid w:val="00BF5757"/>
    <w:rPr>
      <w:rFonts w:ascii="Times New Roman" w:eastAsia="PMingLiU" w:hAnsi="Times New Roman" w:cs="Times New Roman"/>
    </w:rPr>
  </w:style>
  <w:style w:type="paragraph" w:styleId="BodyTextIndent">
    <w:name w:val="Body Text Indent"/>
    <w:basedOn w:val="Normal"/>
    <w:link w:val="BodyTextIndentChar"/>
    <w:uiPriority w:val="99"/>
    <w:semiHidden/>
    <w:unhideWhenUsed/>
    <w:rsid w:val="00BF5757"/>
    <w:pPr>
      <w:spacing w:after="120"/>
      <w:ind w:left="360"/>
    </w:pPr>
  </w:style>
  <w:style w:type="character" w:customStyle="1" w:styleId="BodyTextIndentChar">
    <w:name w:val="Body Text Indent Char"/>
    <w:basedOn w:val="DefaultParagraphFont"/>
    <w:link w:val="BodyTextIndent"/>
    <w:uiPriority w:val="99"/>
    <w:semiHidden/>
    <w:rsid w:val="00BF5757"/>
    <w:rPr>
      <w:rFonts w:ascii="Times New Roman" w:eastAsia="PMingLiU" w:hAnsi="Times New Roman" w:cs="Times New Roman"/>
    </w:rPr>
  </w:style>
  <w:style w:type="paragraph" w:styleId="BodyTextFirstIndent2">
    <w:name w:val="Body Text First Indent 2"/>
    <w:basedOn w:val="BodyTextIndent"/>
    <w:link w:val="BodyTextFirstIndent2Char"/>
    <w:uiPriority w:val="99"/>
    <w:semiHidden/>
    <w:unhideWhenUsed/>
    <w:rsid w:val="00BF5757"/>
    <w:pPr>
      <w:spacing w:after="0"/>
      <w:ind w:firstLine="360"/>
    </w:pPr>
  </w:style>
  <w:style w:type="character" w:customStyle="1" w:styleId="BodyTextFirstIndent2Char">
    <w:name w:val="Body Text First Indent 2 Char"/>
    <w:basedOn w:val="BodyTextIndentChar"/>
    <w:link w:val="BodyTextFirstIndent2"/>
    <w:uiPriority w:val="99"/>
    <w:semiHidden/>
    <w:rsid w:val="00BF5757"/>
    <w:rPr>
      <w:rFonts w:ascii="Times New Roman" w:eastAsia="PMingLiU" w:hAnsi="Times New Roman" w:cs="Times New Roman"/>
    </w:rPr>
  </w:style>
  <w:style w:type="paragraph" w:styleId="BodyTextIndent2">
    <w:name w:val="Body Text Indent 2"/>
    <w:basedOn w:val="Normal"/>
    <w:link w:val="BodyTextIndent2Char"/>
    <w:uiPriority w:val="99"/>
    <w:semiHidden/>
    <w:unhideWhenUsed/>
    <w:rsid w:val="00BF5757"/>
    <w:pPr>
      <w:spacing w:after="120" w:line="480" w:lineRule="auto"/>
      <w:ind w:left="360"/>
    </w:pPr>
  </w:style>
  <w:style w:type="character" w:customStyle="1" w:styleId="BodyTextIndent2Char">
    <w:name w:val="Body Text Indent 2 Char"/>
    <w:basedOn w:val="DefaultParagraphFont"/>
    <w:link w:val="BodyTextIndent2"/>
    <w:uiPriority w:val="99"/>
    <w:semiHidden/>
    <w:rsid w:val="00BF5757"/>
    <w:rPr>
      <w:rFonts w:ascii="Times New Roman" w:eastAsia="PMingLiU" w:hAnsi="Times New Roman" w:cs="Times New Roman"/>
    </w:rPr>
  </w:style>
  <w:style w:type="paragraph" w:styleId="BodyTextIndent3">
    <w:name w:val="Body Text Indent 3"/>
    <w:basedOn w:val="Normal"/>
    <w:link w:val="BodyTextIndent3Char"/>
    <w:uiPriority w:val="99"/>
    <w:semiHidden/>
    <w:unhideWhenUsed/>
    <w:rsid w:val="00BF57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5757"/>
    <w:rPr>
      <w:rFonts w:ascii="Times New Roman" w:eastAsia="PMingLiU" w:hAnsi="Times New Roman" w:cs="Times New Roman"/>
      <w:sz w:val="16"/>
      <w:szCs w:val="16"/>
    </w:rPr>
  </w:style>
  <w:style w:type="paragraph" w:styleId="Caption">
    <w:name w:val="caption"/>
    <w:basedOn w:val="Normal"/>
    <w:next w:val="Normal"/>
    <w:uiPriority w:val="35"/>
    <w:semiHidden/>
    <w:unhideWhenUsed/>
    <w:qFormat/>
    <w:rsid w:val="00BF5757"/>
    <w:pPr>
      <w:spacing w:after="200"/>
    </w:pPr>
    <w:rPr>
      <w:i/>
      <w:iCs/>
      <w:color w:val="1F497D" w:themeColor="text2"/>
      <w:sz w:val="18"/>
      <w:szCs w:val="18"/>
    </w:rPr>
  </w:style>
  <w:style w:type="paragraph" w:styleId="Closing">
    <w:name w:val="Closing"/>
    <w:basedOn w:val="Normal"/>
    <w:link w:val="ClosingChar"/>
    <w:uiPriority w:val="99"/>
    <w:semiHidden/>
    <w:unhideWhenUsed/>
    <w:rsid w:val="00BF5757"/>
    <w:pPr>
      <w:ind w:left="4320"/>
    </w:pPr>
  </w:style>
  <w:style w:type="character" w:customStyle="1" w:styleId="ClosingChar">
    <w:name w:val="Closing Char"/>
    <w:basedOn w:val="DefaultParagraphFont"/>
    <w:link w:val="Closing"/>
    <w:uiPriority w:val="99"/>
    <w:semiHidden/>
    <w:rsid w:val="00BF5757"/>
    <w:rPr>
      <w:rFonts w:ascii="Times New Roman" w:eastAsia="PMingLiU" w:hAnsi="Times New Roman" w:cs="Times New Roman"/>
    </w:rPr>
  </w:style>
  <w:style w:type="paragraph" w:styleId="Date">
    <w:name w:val="Date"/>
    <w:basedOn w:val="Normal"/>
    <w:next w:val="Normal"/>
    <w:link w:val="DateChar"/>
    <w:uiPriority w:val="99"/>
    <w:semiHidden/>
    <w:unhideWhenUsed/>
    <w:rsid w:val="00BF5757"/>
  </w:style>
  <w:style w:type="character" w:customStyle="1" w:styleId="DateChar">
    <w:name w:val="Date Char"/>
    <w:basedOn w:val="DefaultParagraphFont"/>
    <w:link w:val="Date"/>
    <w:uiPriority w:val="99"/>
    <w:semiHidden/>
    <w:rsid w:val="00BF5757"/>
    <w:rPr>
      <w:rFonts w:ascii="Times New Roman" w:eastAsia="PMingLiU" w:hAnsi="Times New Roman" w:cs="Times New Roman"/>
    </w:rPr>
  </w:style>
  <w:style w:type="paragraph" w:styleId="DocumentMap">
    <w:name w:val="Document Map"/>
    <w:basedOn w:val="Normal"/>
    <w:link w:val="DocumentMapChar"/>
    <w:uiPriority w:val="99"/>
    <w:semiHidden/>
    <w:unhideWhenUsed/>
    <w:rsid w:val="00BF575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5757"/>
    <w:rPr>
      <w:rFonts w:ascii="Segoe UI" w:eastAsia="PMingLiU" w:hAnsi="Segoe UI" w:cs="Segoe UI"/>
      <w:sz w:val="16"/>
      <w:szCs w:val="16"/>
    </w:rPr>
  </w:style>
  <w:style w:type="paragraph" w:styleId="E-mailSignature">
    <w:name w:val="E-mail Signature"/>
    <w:basedOn w:val="Normal"/>
    <w:link w:val="E-mailSignatureChar"/>
    <w:uiPriority w:val="99"/>
    <w:semiHidden/>
    <w:unhideWhenUsed/>
    <w:rsid w:val="00BF5757"/>
  </w:style>
  <w:style w:type="character" w:customStyle="1" w:styleId="E-mailSignatureChar">
    <w:name w:val="E-mail Signature Char"/>
    <w:basedOn w:val="DefaultParagraphFont"/>
    <w:link w:val="E-mailSignature"/>
    <w:uiPriority w:val="99"/>
    <w:semiHidden/>
    <w:rsid w:val="00BF5757"/>
    <w:rPr>
      <w:rFonts w:ascii="Times New Roman" w:eastAsia="PMingLiU" w:hAnsi="Times New Roman" w:cs="Times New Roman"/>
    </w:rPr>
  </w:style>
  <w:style w:type="paragraph" w:styleId="EndnoteText">
    <w:name w:val="endnote text"/>
    <w:basedOn w:val="Normal"/>
    <w:link w:val="EndnoteTextChar"/>
    <w:uiPriority w:val="99"/>
    <w:semiHidden/>
    <w:unhideWhenUsed/>
    <w:rsid w:val="00BF5757"/>
    <w:rPr>
      <w:sz w:val="20"/>
      <w:szCs w:val="20"/>
    </w:rPr>
  </w:style>
  <w:style w:type="character" w:customStyle="1" w:styleId="EndnoteTextChar">
    <w:name w:val="Endnote Text Char"/>
    <w:basedOn w:val="DefaultParagraphFont"/>
    <w:link w:val="EndnoteText"/>
    <w:uiPriority w:val="99"/>
    <w:semiHidden/>
    <w:rsid w:val="00BF5757"/>
    <w:rPr>
      <w:rFonts w:ascii="Times New Roman" w:eastAsia="PMingLiU" w:hAnsi="Times New Roman" w:cs="Times New Roman"/>
      <w:sz w:val="20"/>
      <w:szCs w:val="20"/>
    </w:rPr>
  </w:style>
  <w:style w:type="paragraph" w:styleId="EnvelopeAddress">
    <w:name w:val="envelope address"/>
    <w:basedOn w:val="Normal"/>
    <w:uiPriority w:val="99"/>
    <w:semiHidden/>
    <w:unhideWhenUsed/>
    <w:rsid w:val="00BF5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575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F5757"/>
    <w:rPr>
      <w:sz w:val="20"/>
      <w:szCs w:val="20"/>
    </w:rPr>
  </w:style>
  <w:style w:type="character" w:customStyle="1" w:styleId="FootnoteTextChar">
    <w:name w:val="Footnote Text Char"/>
    <w:basedOn w:val="DefaultParagraphFont"/>
    <w:link w:val="FootnoteText"/>
    <w:uiPriority w:val="99"/>
    <w:semiHidden/>
    <w:rsid w:val="00BF5757"/>
    <w:rPr>
      <w:rFonts w:ascii="Times New Roman" w:eastAsia="PMingLiU" w:hAnsi="Times New Roman" w:cs="Times New Roman"/>
      <w:sz w:val="20"/>
      <w:szCs w:val="20"/>
    </w:rPr>
  </w:style>
  <w:style w:type="character" w:customStyle="1" w:styleId="Heading1Char">
    <w:name w:val="Heading 1 Char"/>
    <w:basedOn w:val="DefaultParagraphFont"/>
    <w:link w:val="Heading1"/>
    <w:uiPriority w:val="9"/>
    <w:rsid w:val="00BF57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7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F57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F575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F575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F575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F575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F57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575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F5757"/>
    <w:rPr>
      <w:i/>
      <w:iCs/>
    </w:rPr>
  </w:style>
  <w:style w:type="character" w:customStyle="1" w:styleId="HTMLAddressChar">
    <w:name w:val="HTML Address Char"/>
    <w:basedOn w:val="DefaultParagraphFont"/>
    <w:link w:val="HTMLAddress"/>
    <w:uiPriority w:val="99"/>
    <w:semiHidden/>
    <w:rsid w:val="00BF5757"/>
    <w:rPr>
      <w:rFonts w:ascii="Times New Roman" w:eastAsia="PMingLiU" w:hAnsi="Times New Roman" w:cs="Times New Roman"/>
      <w:i/>
      <w:iCs/>
    </w:rPr>
  </w:style>
  <w:style w:type="paragraph" w:styleId="HTMLPreformatted">
    <w:name w:val="HTML Preformatted"/>
    <w:basedOn w:val="Normal"/>
    <w:link w:val="HTMLPreformattedChar"/>
    <w:uiPriority w:val="99"/>
    <w:semiHidden/>
    <w:unhideWhenUsed/>
    <w:rsid w:val="00BF575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5757"/>
    <w:rPr>
      <w:rFonts w:ascii="Consolas" w:eastAsia="PMingLiU" w:hAnsi="Consolas" w:cs="Times New Roman"/>
      <w:sz w:val="20"/>
      <w:szCs w:val="20"/>
    </w:rPr>
  </w:style>
  <w:style w:type="paragraph" w:styleId="Index1">
    <w:name w:val="index 1"/>
    <w:basedOn w:val="Normal"/>
    <w:next w:val="Normal"/>
    <w:autoRedefine/>
    <w:uiPriority w:val="99"/>
    <w:semiHidden/>
    <w:unhideWhenUsed/>
    <w:rsid w:val="00BF5757"/>
    <w:pPr>
      <w:ind w:left="220" w:hanging="220"/>
    </w:pPr>
  </w:style>
  <w:style w:type="paragraph" w:styleId="Index2">
    <w:name w:val="index 2"/>
    <w:basedOn w:val="Normal"/>
    <w:next w:val="Normal"/>
    <w:autoRedefine/>
    <w:uiPriority w:val="99"/>
    <w:semiHidden/>
    <w:unhideWhenUsed/>
    <w:rsid w:val="00BF5757"/>
    <w:pPr>
      <w:ind w:left="440" w:hanging="220"/>
    </w:pPr>
  </w:style>
  <w:style w:type="paragraph" w:styleId="Index3">
    <w:name w:val="index 3"/>
    <w:basedOn w:val="Normal"/>
    <w:next w:val="Normal"/>
    <w:autoRedefine/>
    <w:uiPriority w:val="99"/>
    <w:semiHidden/>
    <w:unhideWhenUsed/>
    <w:rsid w:val="00BF5757"/>
    <w:pPr>
      <w:ind w:left="660" w:hanging="220"/>
    </w:pPr>
  </w:style>
  <w:style w:type="paragraph" w:styleId="Index4">
    <w:name w:val="index 4"/>
    <w:basedOn w:val="Normal"/>
    <w:next w:val="Normal"/>
    <w:autoRedefine/>
    <w:uiPriority w:val="99"/>
    <w:semiHidden/>
    <w:unhideWhenUsed/>
    <w:rsid w:val="00BF5757"/>
    <w:pPr>
      <w:ind w:left="880" w:hanging="220"/>
    </w:pPr>
  </w:style>
  <w:style w:type="paragraph" w:styleId="Index5">
    <w:name w:val="index 5"/>
    <w:basedOn w:val="Normal"/>
    <w:next w:val="Normal"/>
    <w:autoRedefine/>
    <w:uiPriority w:val="99"/>
    <w:semiHidden/>
    <w:unhideWhenUsed/>
    <w:rsid w:val="00BF5757"/>
    <w:pPr>
      <w:ind w:left="1100" w:hanging="220"/>
    </w:pPr>
  </w:style>
  <w:style w:type="paragraph" w:styleId="Index6">
    <w:name w:val="index 6"/>
    <w:basedOn w:val="Normal"/>
    <w:next w:val="Normal"/>
    <w:autoRedefine/>
    <w:uiPriority w:val="99"/>
    <w:semiHidden/>
    <w:unhideWhenUsed/>
    <w:rsid w:val="00BF5757"/>
    <w:pPr>
      <w:ind w:left="1320" w:hanging="220"/>
    </w:pPr>
  </w:style>
  <w:style w:type="paragraph" w:styleId="Index7">
    <w:name w:val="index 7"/>
    <w:basedOn w:val="Normal"/>
    <w:next w:val="Normal"/>
    <w:autoRedefine/>
    <w:uiPriority w:val="99"/>
    <w:semiHidden/>
    <w:unhideWhenUsed/>
    <w:rsid w:val="00BF5757"/>
    <w:pPr>
      <w:ind w:left="1540" w:hanging="220"/>
    </w:pPr>
  </w:style>
  <w:style w:type="paragraph" w:styleId="Index8">
    <w:name w:val="index 8"/>
    <w:basedOn w:val="Normal"/>
    <w:next w:val="Normal"/>
    <w:autoRedefine/>
    <w:uiPriority w:val="99"/>
    <w:semiHidden/>
    <w:unhideWhenUsed/>
    <w:rsid w:val="00BF5757"/>
    <w:pPr>
      <w:ind w:left="1760" w:hanging="220"/>
    </w:pPr>
  </w:style>
  <w:style w:type="paragraph" w:styleId="Index9">
    <w:name w:val="index 9"/>
    <w:basedOn w:val="Normal"/>
    <w:next w:val="Normal"/>
    <w:autoRedefine/>
    <w:uiPriority w:val="99"/>
    <w:semiHidden/>
    <w:unhideWhenUsed/>
    <w:rsid w:val="00BF5757"/>
    <w:pPr>
      <w:ind w:left="1980" w:hanging="220"/>
    </w:pPr>
  </w:style>
  <w:style w:type="paragraph" w:styleId="IndexHeading">
    <w:name w:val="index heading"/>
    <w:basedOn w:val="Normal"/>
    <w:next w:val="Index1"/>
    <w:uiPriority w:val="99"/>
    <w:semiHidden/>
    <w:unhideWhenUsed/>
    <w:rsid w:val="00BF57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57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F5757"/>
    <w:rPr>
      <w:rFonts w:ascii="Times New Roman" w:eastAsia="PMingLiU" w:hAnsi="Times New Roman" w:cs="Times New Roman"/>
      <w:i/>
      <w:iCs/>
      <w:color w:val="4F81BD" w:themeColor="accent1"/>
    </w:rPr>
  </w:style>
  <w:style w:type="paragraph" w:styleId="List">
    <w:name w:val="List"/>
    <w:basedOn w:val="Normal"/>
    <w:uiPriority w:val="99"/>
    <w:semiHidden/>
    <w:unhideWhenUsed/>
    <w:rsid w:val="00BF5757"/>
    <w:pPr>
      <w:ind w:left="360" w:hanging="360"/>
      <w:contextualSpacing/>
    </w:pPr>
  </w:style>
  <w:style w:type="paragraph" w:styleId="List2">
    <w:name w:val="List 2"/>
    <w:basedOn w:val="Normal"/>
    <w:uiPriority w:val="99"/>
    <w:semiHidden/>
    <w:unhideWhenUsed/>
    <w:rsid w:val="00BF5757"/>
    <w:pPr>
      <w:ind w:left="720" w:hanging="360"/>
      <w:contextualSpacing/>
    </w:pPr>
  </w:style>
  <w:style w:type="paragraph" w:styleId="List3">
    <w:name w:val="List 3"/>
    <w:basedOn w:val="Normal"/>
    <w:uiPriority w:val="99"/>
    <w:semiHidden/>
    <w:unhideWhenUsed/>
    <w:rsid w:val="00BF5757"/>
    <w:pPr>
      <w:ind w:left="1080" w:hanging="360"/>
      <w:contextualSpacing/>
    </w:pPr>
  </w:style>
  <w:style w:type="paragraph" w:styleId="List4">
    <w:name w:val="List 4"/>
    <w:basedOn w:val="Normal"/>
    <w:uiPriority w:val="99"/>
    <w:semiHidden/>
    <w:unhideWhenUsed/>
    <w:rsid w:val="00BF5757"/>
    <w:pPr>
      <w:ind w:left="1440" w:hanging="360"/>
      <w:contextualSpacing/>
    </w:pPr>
  </w:style>
  <w:style w:type="paragraph" w:styleId="List5">
    <w:name w:val="List 5"/>
    <w:basedOn w:val="Normal"/>
    <w:uiPriority w:val="99"/>
    <w:semiHidden/>
    <w:unhideWhenUsed/>
    <w:rsid w:val="00BF5757"/>
    <w:pPr>
      <w:ind w:left="1800" w:hanging="360"/>
      <w:contextualSpacing/>
    </w:pPr>
  </w:style>
  <w:style w:type="paragraph" w:styleId="ListBullet">
    <w:name w:val="List Bullet"/>
    <w:basedOn w:val="Normal"/>
    <w:uiPriority w:val="99"/>
    <w:semiHidden/>
    <w:unhideWhenUsed/>
    <w:rsid w:val="00BF5757"/>
    <w:pPr>
      <w:numPr>
        <w:numId w:val="8"/>
      </w:numPr>
      <w:contextualSpacing/>
    </w:pPr>
  </w:style>
  <w:style w:type="paragraph" w:styleId="ListBullet2">
    <w:name w:val="List Bullet 2"/>
    <w:basedOn w:val="Normal"/>
    <w:uiPriority w:val="99"/>
    <w:semiHidden/>
    <w:unhideWhenUsed/>
    <w:rsid w:val="00BF5757"/>
    <w:pPr>
      <w:numPr>
        <w:numId w:val="9"/>
      </w:numPr>
      <w:contextualSpacing/>
    </w:pPr>
  </w:style>
  <w:style w:type="paragraph" w:styleId="ListBullet3">
    <w:name w:val="List Bullet 3"/>
    <w:basedOn w:val="Normal"/>
    <w:uiPriority w:val="99"/>
    <w:semiHidden/>
    <w:unhideWhenUsed/>
    <w:rsid w:val="00BF5757"/>
    <w:pPr>
      <w:numPr>
        <w:numId w:val="10"/>
      </w:numPr>
      <w:contextualSpacing/>
    </w:pPr>
  </w:style>
  <w:style w:type="paragraph" w:styleId="ListBullet4">
    <w:name w:val="List Bullet 4"/>
    <w:basedOn w:val="Normal"/>
    <w:uiPriority w:val="99"/>
    <w:semiHidden/>
    <w:unhideWhenUsed/>
    <w:rsid w:val="00BF5757"/>
    <w:pPr>
      <w:numPr>
        <w:numId w:val="11"/>
      </w:numPr>
      <w:contextualSpacing/>
    </w:pPr>
  </w:style>
  <w:style w:type="paragraph" w:styleId="ListBullet5">
    <w:name w:val="List Bullet 5"/>
    <w:basedOn w:val="Normal"/>
    <w:uiPriority w:val="99"/>
    <w:semiHidden/>
    <w:unhideWhenUsed/>
    <w:rsid w:val="00BF5757"/>
    <w:pPr>
      <w:numPr>
        <w:numId w:val="12"/>
      </w:numPr>
      <w:contextualSpacing/>
    </w:pPr>
  </w:style>
  <w:style w:type="paragraph" w:styleId="ListContinue">
    <w:name w:val="List Continue"/>
    <w:basedOn w:val="Normal"/>
    <w:uiPriority w:val="99"/>
    <w:semiHidden/>
    <w:unhideWhenUsed/>
    <w:rsid w:val="00BF5757"/>
    <w:pPr>
      <w:spacing w:after="120"/>
      <w:ind w:left="360"/>
      <w:contextualSpacing/>
    </w:pPr>
  </w:style>
  <w:style w:type="paragraph" w:styleId="ListContinue2">
    <w:name w:val="List Continue 2"/>
    <w:basedOn w:val="Normal"/>
    <w:uiPriority w:val="99"/>
    <w:semiHidden/>
    <w:unhideWhenUsed/>
    <w:rsid w:val="00BF5757"/>
    <w:pPr>
      <w:spacing w:after="120"/>
      <w:ind w:left="720"/>
      <w:contextualSpacing/>
    </w:pPr>
  </w:style>
  <w:style w:type="paragraph" w:styleId="ListContinue3">
    <w:name w:val="List Continue 3"/>
    <w:basedOn w:val="Normal"/>
    <w:uiPriority w:val="99"/>
    <w:semiHidden/>
    <w:unhideWhenUsed/>
    <w:rsid w:val="00BF5757"/>
    <w:pPr>
      <w:spacing w:after="120"/>
      <w:ind w:left="1080"/>
      <w:contextualSpacing/>
    </w:pPr>
  </w:style>
  <w:style w:type="paragraph" w:styleId="ListContinue4">
    <w:name w:val="List Continue 4"/>
    <w:basedOn w:val="Normal"/>
    <w:uiPriority w:val="99"/>
    <w:semiHidden/>
    <w:unhideWhenUsed/>
    <w:rsid w:val="00BF5757"/>
    <w:pPr>
      <w:spacing w:after="120"/>
      <w:ind w:left="1440"/>
      <w:contextualSpacing/>
    </w:pPr>
  </w:style>
  <w:style w:type="paragraph" w:styleId="ListContinue5">
    <w:name w:val="List Continue 5"/>
    <w:basedOn w:val="Normal"/>
    <w:uiPriority w:val="99"/>
    <w:semiHidden/>
    <w:unhideWhenUsed/>
    <w:rsid w:val="00BF5757"/>
    <w:pPr>
      <w:spacing w:after="120"/>
      <w:ind w:left="1800"/>
      <w:contextualSpacing/>
    </w:pPr>
  </w:style>
  <w:style w:type="paragraph" w:styleId="ListNumber">
    <w:name w:val="List Number"/>
    <w:basedOn w:val="Normal"/>
    <w:uiPriority w:val="99"/>
    <w:semiHidden/>
    <w:unhideWhenUsed/>
    <w:rsid w:val="00BF5757"/>
    <w:pPr>
      <w:numPr>
        <w:numId w:val="13"/>
      </w:numPr>
      <w:contextualSpacing/>
    </w:pPr>
  </w:style>
  <w:style w:type="paragraph" w:styleId="ListNumber2">
    <w:name w:val="List Number 2"/>
    <w:basedOn w:val="Normal"/>
    <w:uiPriority w:val="99"/>
    <w:semiHidden/>
    <w:unhideWhenUsed/>
    <w:rsid w:val="00BF5757"/>
    <w:pPr>
      <w:numPr>
        <w:numId w:val="14"/>
      </w:numPr>
      <w:contextualSpacing/>
    </w:pPr>
  </w:style>
  <w:style w:type="paragraph" w:styleId="ListNumber3">
    <w:name w:val="List Number 3"/>
    <w:basedOn w:val="Normal"/>
    <w:uiPriority w:val="99"/>
    <w:semiHidden/>
    <w:unhideWhenUsed/>
    <w:rsid w:val="00BF5757"/>
    <w:pPr>
      <w:numPr>
        <w:numId w:val="15"/>
      </w:numPr>
      <w:contextualSpacing/>
    </w:pPr>
  </w:style>
  <w:style w:type="paragraph" w:styleId="ListNumber4">
    <w:name w:val="List Number 4"/>
    <w:basedOn w:val="Normal"/>
    <w:uiPriority w:val="99"/>
    <w:semiHidden/>
    <w:unhideWhenUsed/>
    <w:rsid w:val="00BF5757"/>
    <w:pPr>
      <w:numPr>
        <w:numId w:val="16"/>
      </w:numPr>
      <w:contextualSpacing/>
    </w:pPr>
  </w:style>
  <w:style w:type="paragraph" w:styleId="ListNumber5">
    <w:name w:val="List Number 5"/>
    <w:basedOn w:val="Normal"/>
    <w:uiPriority w:val="99"/>
    <w:semiHidden/>
    <w:unhideWhenUsed/>
    <w:rsid w:val="00BF5757"/>
    <w:pPr>
      <w:numPr>
        <w:numId w:val="17"/>
      </w:numPr>
      <w:contextualSpacing/>
    </w:pPr>
  </w:style>
  <w:style w:type="paragraph" w:styleId="MacroText">
    <w:name w:val="macro"/>
    <w:link w:val="MacroTextChar"/>
    <w:uiPriority w:val="99"/>
    <w:semiHidden/>
    <w:unhideWhenUsed/>
    <w:rsid w:val="00BF575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PMingLiU" w:hAnsi="Consolas" w:cs="Times New Roman"/>
      <w:sz w:val="20"/>
      <w:szCs w:val="20"/>
    </w:rPr>
  </w:style>
  <w:style w:type="character" w:customStyle="1" w:styleId="MacroTextChar">
    <w:name w:val="Macro Text Char"/>
    <w:basedOn w:val="DefaultParagraphFont"/>
    <w:link w:val="MacroText"/>
    <w:uiPriority w:val="99"/>
    <w:semiHidden/>
    <w:rsid w:val="00BF5757"/>
    <w:rPr>
      <w:rFonts w:ascii="Consolas" w:eastAsia="PMingLiU" w:hAnsi="Consolas" w:cs="Times New Roman"/>
      <w:sz w:val="20"/>
      <w:szCs w:val="20"/>
    </w:rPr>
  </w:style>
  <w:style w:type="paragraph" w:styleId="MessageHeader">
    <w:name w:val="Message Header"/>
    <w:basedOn w:val="Normal"/>
    <w:link w:val="MessageHeaderChar"/>
    <w:uiPriority w:val="99"/>
    <w:semiHidden/>
    <w:unhideWhenUsed/>
    <w:rsid w:val="00BF575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5757"/>
    <w:rPr>
      <w:rFonts w:asciiTheme="majorHAnsi" w:eastAsiaTheme="majorEastAsia" w:hAnsiTheme="majorHAnsi" w:cstheme="majorBidi"/>
      <w:sz w:val="24"/>
      <w:szCs w:val="24"/>
      <w:shd w:val="pct20" w:color="auto" w:fill="auto"/>
    </w:rPr>
  </w:style>
  <w:style w:type="paragraph" w:styleId="NoSpacing">
    <w:name w:val="No Spacing"/>
    <w:uiPriority w:val="1"/>
    <w:qFormat/>
    <w:rsid w:val="00BF5757"/>
    <w:pPr>
      <w:spacing w:after="0" w:line="240" w:lineRule="auto"/>
    </w:pPr>
    <w:rPr>
      <w:rFonts w:ascii="Times New Roman" w:eastAsia="PMingLiU" w:hAnsi="Times New Roman" w:cs="Times New Roman"/>
    </w:rPr>
  </w:style>
  <w:style w:type="paragraph" w:styleId="NormalWeb">
    <w:name w:val="Normal (Web)"/>
    <w:basedOn w:val="Normal"/>
    <w:uiPriority w:val="99"/>
    <w:semiHidden/>
    <w:unhideWhenUsed/>
    <w:rsid w:val="00BF5757"/>
    <w:rPr>
      <w:sz w:val="24"/>
      <w:szCs w:val="24"/>
    </w:rPr>
  </w:style>
  <w:style w:type="paragraph" w:styleId="NormalIndent">
    <w:name w:val="Normal Indent"/>
    <w:basedOn w:val="Normal"/>
    <w:uiPriority w:val="99"/>
    <w:semiHidden/>
    <w:unhideWhenUsed/>
    <w:rsid w:val="00BF5757"/>
    <w:pPr>
      <w:ind w:left="720"/>
    </w:pPr>
  </w:style>
  <w:style w:type="paragraph" w:styleId="NoteHeading">
    <w:name w:val="Note Heading"/>
    <w:basedOn w:val="Normal"/>
    <w:next w:val="Normal"/>
    <w:link w:val="NoteHeadingChar"/>
    <w:uiPriority w:val="99"/>
    <w:semiHidden/>
    <w:unhideWhenUsed/>
    <w:rsid w:val="00BF5757"/>
  </w:style>
  <w:style w:type="character" w:customStyle="1" w:styleId="NoteHeadingChar">
    <w:name w:val="Note Heading Char"/>
    <w:basedOn w:val="DefaultParagraphFont"/>
    <w:link w:val="NoteHeading"/>
    <w:uiPriority w:val="99"/>
    <w:semiHidden/>
    <w:rsid w:val="00BF5757"/>
    <w:rPr>
      <w:rFonts w:ascii="Times New Roman" w:eastAsia="PMingLiU" w:hAnsi="Times New Roman" w:cs="Times New Roman"/>
    </w:rPr>
  </w:style>
  <w:style w:type="paragraph" w:styleId="PlainText">
    <w:name w:val="Plain Text"/>
    <w:basedOn w:val="Normal"/>
    <w:link w:val="PlainTextChar"/>
    <w:uiPriority w:val="99"/>
    <w:semiHidden/>
    <w:unhideWhenUsed/>
    <w:rsid w:val="00BF5757"/>
    <w:rPr>
      <w:rFonts w:ascii="Consolas" w:hAnsi="Consolas"/>
      <w:sz w:val="21"/>
      <w:szCs w:val="21"/>
    </w:rPr>
  </w:style>
  <w:style w:type="character" w:customStyle="1" w:styleId="PlainTextChar">
    <w:name w:val="Plain Text Char"/>
    <w:basedOn w:val="DefaultParagraphFont"/>
    <w:link w:val="PlainText"/>
    <w:uiPriority w:val="99"/>
    <w:semiHidden/>
    <w:rsid w:val="00BF5757"/>
    <w:rPr>
      <w:rFonts w:ascii="Consolas" w:eastAsia="PMingLiU" w:hAnsi="Consolas" w:cs="Times New Roman"/>
      <w:sz w:val="21"/>
      <w:szCs w:val="21"/>
    </w:rPr>
  </w:style>
  <w:style w:type="paragraph" w:styleId="Quote">
    <w:name w:val="Quote"/>
    <w:basedOn w:val="Normal"/>
    <w:next w:val="Normal"/>
    <w:link w:val="QuoteChar"/>
    <w:uiPriority w:val="29"/>
    <w:qFormat/>
    <w:rsid w:val="00BF5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5757"/>
    <w:rPr>
      <w:rFonts w:ascii="Times New Roman" w:eastAsia="PMingLiU"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BF5757"/>
  </w:style>
  <w:style w:type="character" w:customStyle="1" w:styleId="SalutationChar">
    <w:name w:val="Salutation Char"/>
    <w:basedOn w:val="DefaultParagraphFont"/>
    <w:link w:val="Salutation"/>
    <w:uiPriority w:val="99"/>
    <w:semiHidden/>
    <w:rsid w:val="00BF5757"/>
    <w:rPr>
      <w:rFonts w:ascii="Times New Roman" w:eastAsia="PMingLiU" w:hAnsi="Times New Roman" w:cs="Times New Roman"/>
    </w:rPr>
  </w:style>
  <w:style w:type="paragraph" w:styleId="Signature">
    <w:name w:val="Signature"/>
    <w:basedOn w:val="Normal"/>
    <w:link w:val="SignatureChar"/>
    <w:uiPriority w:val="99"/>
    <w:semiHidden/>
    <w:unhideWhenUsed/>
    <w:rsid w:val="00BF5757"/>
    <w:pPr>
      <w:ind w:left="4320"/>
    </w:pPr>
  </w:style>
  <w:style w:type="character" w:customStyle="1" w:styleId="SignatureChar">
    <w:name w:val="Signature Char"/>
    <w:basedOn w:val="DefaultParagraphFont"/>
    <w:link w:val="Signature"/>
    <w:uiPriority w:val="99"/>
    <w:semiHidden/>
    <w:rsid w:val="00BF5757"/>
    <w:rPr>
      <w:rFonts w:ascii="Times New Roman" w:eastAsia="PMingLiU" w:hAnsi="Times New Roman" w:cs="Times New Roman"/>
    </w:rPr>
  </w:style>
  <w:style w:type="paragraph" w:styleId="Subtitle">
    <w:name w:val="Subtitle"/>
    <w:basedOn w:val="Normal"/>
    <w:next w:val="Normal"/>
    <w:link w:val="SubtitleChar"/>
    <w:uiPriority w:val="11"/>
    <w:qFormat/>
    <w:rsid w:val="00BF575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F575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F5757"/>
    <w:pPr>
      <w:ind w:left="220" w:hanging="220"/>
    </w:pPr>
  </w:style>
  <w:style w:type="paragraph" w:styleId="TableofFigures">
    <w:name w:val="table of figures"/>
    <w:basedOn w:val="Normal"/>
    <w:next w:val="Normal"/>
    <w:uiPriority w:val="99"/>
    <w:semiHidden/>
    <w:unhideWhenUsed/>
    <w:rsid w:val="00BF5757"/>
  </w:style>
  <w:style w:type="paragraph" w:styleId="Title">
    <w:name w:val="Title"/>
    <w:basedOn w:val="Normal"/>
    <w:next w:val="Normal"/>
    <w:link w:val="TitleChar"/>
    <w:uiPriority w:val="10"/>
    <w:qFormat/>
    <w:rsid w:val="00BF57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75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F575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F5757"/>
    <w:pPr>
      <w:spacing w:after="100"/>
    </w:pPr>
  </w:style>
  <w:style w:type="paragraph" w:styleId="TOC2">
    <w:name w:val="toc 2"/>
    <w:basedOn w:val="Normal"/>
    <w:next w:val="Normal"/>
    <w:autoRedefine/>
    <w:uiPriority w:val="39"/>
    <w:semiHidden/>
    <w:unhideWhenUsed/>
    <w:rsid w:val="00BF5757"/>
    <w:pPr>
      <w:spacing w:after="100"/>
      <w:ind w:left="220"/>
    </w:pPr>
  </w:style>
  <w:style w:type="paragraph" w:styleId="TOC3">
    <w:name w:val="toc 3"/>
    <w:basedOn w:val="Normal"/>
    <w:next w:val="Normal"/>
    <w:autoRedefine/>
    <w:uiPriority w:val="39"/>
    <w:semiHidden/>
    <w:unhideWhenUsed/>
    <w:rsid w:val="00BF5757"/>
    <w:pPr>
      <w:spacing w:after="100"/>
      <w:ind w:left="440"/>
    </w:pPr>
  </w:style>
  <w:style w:type="paragraph" w:styleId="TOC4">
    <w:name w:val="toc 4"/>
    <w:basedOn w:val="Normal"/>
    <w:next w:val="Normal"/>
    <w:autoRedefine/>
    <w:uiPriority w:val="39"/>
    <w:semiHidden/>
    <w:unhideWhenUsed/>
    <w:rsid w:val="00BF5757"/>
    <w:pPr>
      <w:spacing w:after="100"/>
      <w:ind w:left="660"/>
    </w:pPr>
  </w:style>
  <w:style w:type="paragraph" w:styleId="TOC5">
    <w:name w:val="toc 5"/>
    <w:basedOn w:val="Normal"/>
    <w:next w:val="Normal"/>
    <w:autoRedefine/>
    <w:uiPriority w:val="39"/>
    <w:semiHidden/>
    <w:unhideWhenUsed/>
    <w:rsid w:val="00BF5757"/>
    <w:pPr>
      <w:spacing w:after="100"/>
      <w:ind w:left="880"/>
    </w:pPr>
  </w:style>
  <w:style w:type="paragraph" w:styleId="TOC6">
    <w:name w:val="toc 6"/>
    <w:basedOn w:val="Normal"/>
    <w:next w:val="Normal"/>
    <w:autoRedefine/>
    <w:uiPriority w:val="39"/>
    <w:semiHidden/>
    <w:unhideWhenUsed/>
    <w:rsid w:val="00BF5757"/>
    <w:pPr>
      <w:spacing w:after="100"/>
      <w:ind w:left="1100"/>
    </w:pPr>
  </w:style>
  <w:style w:type="paragraph" w:styleId="TOC7">
    <w:name w:val="toc 7"/>
    <w:basedOn w:val="Normal"/>
    <w:next w:val="Normal"/>
    <w:autoRedefine/>
    <w:uiPriority w:val="39"/>
    <w:semiHidden/>
    <w:unhideWhenUsed/>
    <w:rsid w:val="00BF5757"/>
    <w:pPr>
      <w:spacing w:after="100"/>
      <w:ind w:left="1320"/>
    </w:pPr>
  </w:style>
  <w:style w:type="paragraph" w:styleId="TOC8">
    <w:name w:val="toc 8"/>
    <w:basedOn w:val="Normal"/>
    <w:next w:val="Normal"/>
    <w:autoRedefine/>
    <w:uiPriority w:val="39"/>
    <w:semiHidden/>
    <w:unhideWhenUsed/>
    <w:rsid w:val="00BF5757"/>
    <w:pPr>
      <w:spacing w:after="100"/>
      <w:ind w:left="1540"/>
    </w:pPr>
  </w:style>
  <w:style w:type="paragraph" w:styleId="TOC9">
    <w:name w:val="toc 9"/>
    <w:basedOn w:val="Normal"/>
    <w:next w:val="Normal"/>
    <w:autoRedefine/>
    <w:uiPriority w:val="39"/>
    <w:semiHidden/>
    <w:unhideWhenUsed/>
    <w:rsid w:val="00BF5757"/>
    <w:pPr>
      <w:spacing w:after="100"/>
      <w:ind w:left="1760"/>
    </w:pPr>
  </w:style>
  <w:style w:type="paragraph" w:styleId="TOCHeading">
    <w:name w:val="TOC Heading"/>
    <w:basedOn w:val="Heading1"/>
    <w:next w:val="Normal"/>
    <w:uiPriority w:val="39"/>
    <w:semiHidden/>
    <w:unhideWhenUsed/>
    <w:qFormat/>
    <w:rsid w:val="00BF5757"/>
    <w:pPr>
      <w:outlineLvl w:val="9"/>
    </w:pPr>
  </w:style>
  <w:style w:type="character" w:styleId="UnresolvedMention">
    <w:name w:val="Unresolved Mention"/>
    <w:basedOn w:val="DefaultParagraphFont"/>
    <w:uiPriority w:val="99"/>
    <w:semiHidden/>
    <w:unhideWhenUsed/>
    <w:rsid w:val="00F12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nuc.accessionmeeting.com/j/116749133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ofmillersburg.org/bc-pc/page/planning-commission-meeting-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ofmillersburg.org/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2B2AF9CBE3D4C965B442859A35891" ma:contentTypeVersion="13" ma:contentTypeDescription="Create a new document." ma:contentTypeScope="" ma:versionID="7418c019e75fbe8b6ea0066fd474d4cb">
  <xsd:schema xmlns:xsd="http://www.w3.org/2001/XMLSchema" xmlns:xs="http://www.w3.org/2001/XMLSchema" xmlns:p="http://schemas.microsoft.com/office/2006/metadata/properties" xmlns:ns2="745c3aa9-af13-4fd7-963c-a1bdb03e2466" xmlns:ns3="22e8d692-5998-41ea-95fe-e28e8ed90655" targetNamespace="http://schemas.microsoft.com/office/2006/metadata/properties" ma:root="true" ma:fieldsID="c62a46cf675c73a72dc7e3499a2587eb" ns2:_="" ns3:_="">
    <xsd:import namespace="745c3aa9-af13-4fd7-963c-a1bdb03e2466"/>
    <xsd:import namespace="22e8d692-5998-41ea-95fe-e28e8ed906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3aa9-af13-4fd7-963c-a1bdb03e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7c8f00-84dc-4e93-b00b-da40d9b341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e8d692-5998-41ea-95fe-e28e8ed906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42845f3-3c6f-4b25-9e3a-1f37ac67399c}" ma:internalName="TaxCatchAll" ma:showField="CatchAllData" ma:web="22e8d692-5998-41ea-95fe-e28e8ed906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5c3aa9-af13-4fd7-963c-a1bdb03e2466">
      <Terms xmlns="http://schemas.microsoft.com/office/infopath/2007/PartnerControls"/>
    </lcf76f155ced4ddcb4097134ff3c332f>
    <TaxCatchAll xmlns="22e8d692-5998-41ea-95fe-e28e8ed90655" xsi:nil="true"/>
  </documentManagement>
</p:properties>
</file>

<file path=customXml/itemProps1.xml><?xml version="1.0" encoding="utf-8"?>
<ds:datastoreItem xmlns:ds="http://schemas.openxmlformats.org/officeDocument/2006/customXml" ds:itemID="{04BF1027-CF49-4CC7-84A1-04974FF46865}">
  <ds:schemaRefs>
    <ds:schemaRef ds:uri="http://schemas.microsoft.com/sharepoint/v3/contenttype/forms"/>
  </ds:schemaRefs>
</ds:datastoreItem>
</file>

<file path=customXml/itemProps2.xml><?xml version="1.0" encoding="utf-8"?>
<ds:datastoreItem xmlns:ds="http://schemas.openxmlformats.org/officeDocument/2006/customXml" ds:itemID="{2B4D7D82-9C3E-4414-891E-F4B61DD9F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c3aa9-af13-4fd7-963c-a1bdb03e2466"/>
    <ds:schemaRef ds:uri="22e8d692-5998-41ea-95fe-e28e8ed90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A6BAC-99BC-45C0-A3C3-A487E15A4E6D}">
  <ds:schemaRefs>
    <ds:schemaRef ds:uri="http://schemas.openxmlformats.org/officeDocument/2006/bibliography"/>
  </ds:schemaRefs>
</ds:datastoreItem>
</file>

<file path=customXml/itemProps4.xml><?xml version="1.0" encoding="utf-8"?>
<ds:datastoreItem xmlns:ds="http://schemas.openxmlformats.org/officeDocument/2006/customXml" ds:itemID="{9FF9A9D4-965B-4F5B-B212-DD87D01D234F}">
  <ds:schemaRefs>
    <ds:schemaRef ds:uri="http://schemas.microsoft.com/office/2006/metadata/properties"/>
    <ds:schemaRef ds:uri="http://schemas.microsoft.com/office/infopath/2007/PartnerControls"/>
    <ds:schemaRef ds:uri="745c3aa9-af13-4fd7-963c-a1bdb03e2466"/>
    <ds:schemaRef ds:uri="22e8d692-5998-41ea-95fe-e28e8ed9065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4</DocSecurity>
  <Lines>9</Lines>
  <Paragraphs>2</Paragraphs>
  <ScaleCrop>false</ScaleCrop>
  <Company>Microsoft</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Wollenburg</dc:creator>
  <cp:keywords/>
  <cp:lastModifiedBy>Matt Straite</cp:lastModifiedBy>
  <cp:revision>8</cp:revision>
  <cp:lastPrinted>2022-03-15T22:51:00Z</cp:lastPrinted>
  <dcterms:created xsi:type="dcterms:W3CDTF">2022-07-20T15:13:00Z</dcterms:created>
  <dcterms:modified xsi:type="dcterms:W3CDTF">2022-09-13T23:53:00Z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0x010100F852B2AF9CBE3D4C965B442859A35891</vt:lpwstr>
  </property>
  <property fmtid="{D5CDD505-2E9C-101B-9397-08002B2CF9AE}" pid="3" name="Order">
    <vt:r8>4390000</vt:r8>
  </property>
  <property fmtid="{D5CDD505-2E9C-101B-9397-08002B2CF9AE}" pid="4" name="MediaServiceImageTags">
    <vt:lpwstr/>
  </property>
</Properties>
</file>